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3"/>
        <w:gridCol w:w="5587"/>
        <w:gridCol w:w="2102"/>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52954" w:rsidRPr="00252954" w:rsidRDefault="00252954" w:rsidP="004D38AD">
            <w:pPr>
              <w:pStyle w:val="Antrat1"/>
              <w:spacing w:before="0" w:line="240" w:lineRule="auto"/>
              <w:jc w:val="both"/>
              <w:rPr>
                <w:rFonts w:ascii="Times New Roman" w:hAnsi="Times New Roman" w:cs="Times New Roman"/>
                <w:b/>
                <w:bCs/>
                <w:color w:val="000000" w:themeColor="text1"/>
                <w:sz w:val="24"/>
                <w:szCs w:val="24"/>
              </w:rPr>
            </w:pPr>
            <w:r w:rsidRPr="00252954">
              <w:rPr>
                <w:rFonts w:ascii="Times New Roman" w:hAnsi="Times New Roman" w:cs="Times New Roman"/>
                <w:b/>
                <w:bCs/>
                <w:color w:val="000000" w:themeColor="text1"/>
                <w:sz w:val="24"/>
                <w:szCs w:val="24"/>
              </w:rPr>
              <w:t xml:space="preserve">Žagarės miesto vandens tiekimo ir nuotekų tvarkymo infrastruktūros planavimo dokumentų rengimas </w:t>
            </w:r>
            <w:r>
              <w:rPr>
                <w:rFonts w:ascii="Times New Roman" w:hAnsi="Times New Roman" w:cs="Times New Roman"/>
                <w:b/>
                <w:bCs/>
                <w:color w:val="000000" w:themeColor="text1"/>
                <w:sz w:val="24"/>
                <w:szCs w:val="24"/>
              </w:rPr>
              <w:t xml:space="preserve">Nr. </w:t>
            </w:r>
            <w:r w:rsidRPr="00252954">
              <w:rPr>
                <w:rFonts w:ascii="Times New Roman" w:hAnsi="Times New Roman" w:cs="Times New Roman"/>
                <w:b/>
                <w:bCs/>
                <w:color w:val="000000" w:themeColor="text1"/>
                <w:sz w:val="24"/>
                <w:szCs w:val="24"/>
              </w:rPr>
              <w:t>VP1-4.2-VRM-04-R-61-049</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06295" w:rsidRPr="007C69DA" w:rsidRDefault="00517272" w:rsidP="0040629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 </w:t>
            </w:r>
            <w:r w:rsidR="00712AA4">
              <w:rPr>
                <w:rFonts w:ascii="Times New Roman" w:eastAsia="Times New Roman" w:hAnsi="Times New Roman" w:cs="Times New Roman"/>
                <w:sz w:val="24"/>
                <w:szCs w:val="24"/>
                <w:lang w:eastAsia="lt-LT"/>
              </w:rPr>
              <w:t>Žmogiškųjų išteklių plėtros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25295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252954">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25295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252954">
              <w:rPr>
                <w:rFonts w:ascii="Times New Roman" w:eastAsia="Times New Roman" w:hAnsi="Times New Roman" w:cs="Times New Roman"/>
                <w:sz w:val="24"/>
                <w:szCs w:val="24"/>
                <w:lang w:eastAsia="lt-LT"/>
              </w:rPr>
              <w:t>5</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1D4E49" w:rsidP="001D4E49">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5 705,18</w:t>
            </w:r>
            <w:r w:rsidR="00321968">
              <w:rPr>
                <w:rFonts w:ascii="Times New Roman" w:eastAsia="Times New Roman" w:hAnsi="Times New Roman" w:cs="Times New Roman"/>
                <w:b/>
                <w:sz w:val="24"/>
                <w:szCs w:val="24"/>
                <w:lang w:eastAsia="lt-LT"/>
              </w:rPr>
              <w:t xml:space="preserve"> </w:t>
            </w:r>
            <w:proofErr w:type="spellStart"/>
            <w:r w:rsidR="00321968">
              <w:rPr>
                <w:rFonts w:ascii="Times New Roman" w:eastAsia="Times New Roman" w:hAnsi="Times New Roman" w:cs="Times New Roman"/>
                <w:b/>
                <w:sz w:val="24"/>
                <w:szCs w:val="24"/>
                <w:lang w:eastAsia="lt-LT"/>
              </w:rPr>
              <w:t>Eur</w:t>
            </w:r>
            <w:bookmarkStart w:id="1" w:name="_GoBack"/>
            <w:bookmarkEnd w:id="1"/>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42386C" w:rsidRPr="00C56869" w:rsidRDefault="00C56869" w:rsidP="00C56869">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J</w:t>
            </w:r>
            <w:r w:rsidRPr="00C56869">
              <w:rPr>
                <w:rFonts w:ascii="Times New Roman" w:eastAsia="Times New Roman" w:hAnsi="Times New Roman" w:cs="Times New Roman"/>
                <w:bCs/>
                <w:sz w:val="24"/>
                <w:szCs w:val="24"/>
                <w:lang w:eastAsia="lt-LT"/>
              </w:rPr>
              <w:t>oniškio rajono savivaldyb</w:t>
            </w:r>
            <w:r>
              <w:rPr>
                <w:rFonts w:ascii="Times New Roman" w:eastAsia="Times New Roman" w:hAnsi="Times New Roman" w:cs="Times New Roman"/>
                <w:bCs/>
                <w:sz w:val="24"/>
                <w:szCs w:val="24"/>
                <w:lang w:eastAsia="lt-LT"/>
              </w:rPr>
              <w:t>ės administracija kartu su UAB „</w:t>
            </w:r>
            <w:r w:rsidRPr="00C56869">
              <w:rPr>
                <w:rFonts w:ascii="Times New Roman" w:eastAsia="Times New Roman" w:hAnsi="Times New Roman" w:cs="Times New Roman"/>
                <w:bCs/>
                <w:sz w:val="24"/>
                <w:szCs w:val="24"/>
                <w:lang w:eastAsia="lt-LT"/>
              </w:rPr>
              <w:t xml:space="preserve">Joniškio </w:t>
            </w:r>
            <w:r>
              <w:rPr>
                <w:rFonts w:ascii="Times New Roman" w:eastAsia="Times New Roman" w:hAnsi="Times New Roman" w:cs="Times New Roman"/>
                <w:bCs/>
                <w:sz w:val="24"/>
                <w:szCs w:val="24"/>
                <w:lang w:eastAsia="lt-LT"/>
              </w:rPr>
              <w:t>vandenys“</w:t>
            </w:r>
            <w:r w:rsidRPr="00C56869">
              <w:rPr>
                <w:rFonts w:ascii="Times New Roman" w:eastAsia="Times New Roman" w:hAnsi="Times New Roman" w:cs="Times New Roman"/>
                <w:bCs/>
                <w:sz w:val="24"/>
                <w:szCs w:val="24"/>
                <w:lang w:eastAsia="lt-LT"/>
              </w:rPr>
              <w:t xml:space="preserve"> įgyvendina Žagarės miesto vandens tiekimo ir nuotekų tvarkymo infrastruktūros plėtros projektus. Atlikus projektuose numatomus tinklų plėtros darbus, siekiama, kad padaugėtų gyventojų, kurie prisijungs ir naudosis naujais centralizuotais vandentiekio ir nuotekų tinklais. Šiuo metu miestas vandeniu aprūpinamas iš esamos vandenvietės, kurioje yra 2 arteziniai gręžiniai ir vandens gerinimo įrenginiai. Kadangi šiuo metu miesto vandentiekio tinklų sistema dar neišvystyta, bendras pareikalaujamas geriamo vandens kiekis ir našumas yra pakankamas, tačiau atlikus visus tinklų įrengimo darbus ir gyventojams pasijungus prie centralizuotos sistemos, esamos vandenvietės pareikalaujamas geriamo vandens kiekis ir našumas bus nepakankamas. Sprendžiant šią problemą yra būtina statyti naują, pajėgesnę vandenvietę. Kadangi esama vandenvietė yra saugomo kultūros paveldo objekto – Žagarės dvaro parko teritorijoje, nauja statyba šioje vietoje negalima. Sistemingai ir darniai planuojant Žagarės miesto vandentiekio ir nuotekų tinklų plėtros projektus yra būtina parengti žemės sklypo suformavimo naujai vandenvietei įrengti detalųjį planą, tuo pačiu pakoreguojant Žagarės miesto vandentiekio ir nuotekų tinklų plėtros specialųjį planą.</w:t>
            </w:r>
          </w:p>
          <w:p w:rsidR="00C56869" w:rsidRPr="00C56869" w:rsidRDefault="00C56869" w:rsidP="00C56869">
            <w:pPr>
              <w:pStyle w:val="qwer"/>
              <w:spacing w:before="0" w:beforeAutospacing="0" w:after="0" w:afterAutospacing="0"/>
              <w:jc w:val="both"/>
              <w:rPr>
                <w:bCs/>
              </w:rPr>
            </w:pPr>
            <w:r w:rsidRPr="00C56869">
              <w:rPr>
                <w:b/>
              </w:rPr>
              <w:t>Projekto tikslas</w:t>
            </w:r>
            <w:r w:rsidRPr="00C56869">
              <w:rPr>
                <w:bCs/>
              </w:rPr>
              <w:t xml:space="preserve"> – užtikrinti Joniškio rajono savivaldybės darnų vystymąsi bei racionalų teritorijos, lėšų ir kitų išteklių panaudojimą.</w:t>
            </w:r>
          </w:p>
          <w:p w:rsidR="00C56869" w:rsidRPr="00C56869" w:rsidRDefault="00C56869" w:rsidP="00C56869">
            <w:pPr>
              <w:pStyle w:val="prastasiniatinklio"/>
              <w:spacing w:before="0" w:beforeAutospacing="0" w:after="0" w:afterAutospacing="0"/>
              <w:jc w:val="both"/>
              <w:rPr>
                <w:bCs/>
              </w:rPr>
            </w:pPr>
            <w:r w:rsidRPr="00C56869">
              <w:rPr>
                <w:b/>
              </w:rPr>
              <w:t>Projekto vykdymo eiga</w:t>
            </w:r>
          </w:p>
          <w:p w:rsidR="00C56869" w:rsidRPr="00C56869" w:rsidRDefault="00C56869" w:rsidP="00C56869">
            <w:pPr>
              <w:pStyle w:val="prastasiniatinklio"/>
              <w:spacing w:before="0" w:beforeAutospacing="0" w:after="0" w:afterAutospacing="0"/>
              <w:jc w:val="both"/>
              <w:rPr>
                <w:bCs/>
              </w:rPr>
            </w:pPr>
            <w:r w:rsidRPr="00C56869">
              <w:rPr>
                <w:bCs/>
              </w:rPr>
              <w:t>2014-04-17 pasirašyta paslaugų viešojo pirkimo-pardavimo sutartis su tiekėju UAB „Patvanka“ dėl Žagarės miesto vandens tiekimo ir nuotekų tvarkymo infrastruktūros planavimo dokumentų parengimo. Projekto įgyvendinimo metu bus rengiami 2 teritorijų planavimo dokumentai: Žagarės miesto vandentiekio ir nuotekų tinklų plėtros specialiojo plano korektūra bei Žemės sklypo suformavimo Žagarėje vandenvietei įrengti detalusis planas.</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7"/>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93EF7"/>
    <w:rsid w:val="000E2661"/>
    <w:rsid w:val="00162A33"/>
    <w:rsid w:val="001928B5"/>
    <w:rsid w:val="001B3D14"/>
    <w:rsid w:val="001D4E49"/>
    <w:rsid w:val="001F0CEB"/>
    <w:rsid w:val="00252954"/>
    <w:rsid w:val="00282473"/>
    <w:rsid w:val="0028660A"/>
    <w:rsid w:val="002E5095"/>
    <w:rsid w:val="00321968"/>
    <w:rsid w:val="00334296"/>
    <w:rsid w:val="00394DB8"/>
    <w:rsid w:val="003A5A39"/>
    <w:rsid w:val="003F0E3F"/>
    <w:rsid w:val="00406295"/>
    <w:rsid w:val="0042386C"/>
    <w:rsid w:val="00435572"/>
    <w:rsid w:val="004D38AD"/>
    <w:rsid w:val="00517272"/>
    <w:rsid w:val="005940FC"/>
    <w:rsid w:val="006A4FC1"/>
    <w:rsid w:val="0070238D"/>
    <w:rsid w:val="007103A8"/>
    <w:rsid w:val="00712AA4"/>
    <w:rsid w:val="00716FD3"/>
    <w:rsid w:val="00791406"/>
    <w:rsid w:val="007917AF"/>
    <w:rsid w:val="00797BDE"/>
    <w:rsid w:val="007C69DA"/>
    <w:rsid w:val="00871FCA"/>
    <w:rsid w:val="00957919"/>
    <w:rsid w:val="009C55B0"/>
    <w:rsid w:val="00A7162A"/>
    <w:rsid w:val="00A9459F"/>
    <w:rsid w:val="00AB6A93"/>
    <w:rsid w:val="00B1620A"/>
    <w:rsid w:val="00BF75F3"/>
    <w:rsid w:val="00C56869"/>
    <w:rsid w:val="00CC6F8C"/>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 w:type="paragraph" w:customStyle="1" w:styleId="qwer">
    <w:name w:val="qwer"/>
    <w:basedOn w:val="prastasis"/>
    <w:rsid w:val="00C56869"/>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53907422">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10475392">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717462463">
      <w:bodyDiv w:val="1"/>
      <w:marLeft w:val="0"/>
      <w:marRight w:val="0"/>
      <w:marTop w:val="0"/>
      <w:marBottom w:val="0"/>
      <w:divBdr>
        <w:top w:val="none" w:sz="0" w:space="0" w:color="auto"/>
        <w:left w:val="none" w:sz="0" w:space="0" w:color="auto"/>
        <w:bottom w:val="none" w:sz="0" w:space="0" w:color="auto"/>
        <w:right w:val="none" w:sz="0" w:space="0" w:color="auto"/>
      </w:divBdr>
    </w:div>
    <w:div w:id="2077973985">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1547</Words>
  <Characters>882</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7</cp:revision>
  <cp:lastPrinted>2019-06-20T08:06:00Z</cp:lastPrinted>
  <dcterms:created xsi:type="dcterms:W3CDTF">2019-06-20T13:34:00Z</dcterms:created>
  <dcterms:modified xsi:type="dcterms:W3CDTF">2019-06-21T08:16:00Z</dcterms:modified>
</cp:coreProperties>
</file>