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738D" w14:textId="77777777" w:rsidR="00AB5788" w:rsidRPr="00AB5788" w:rsidRDefault="00AB5788" w:rsidP="00AB5788">
      <w:pPr>
        <w:spacing w:after="0" w:line="240" w:lineRule="auto"/>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 xml:space="preserve">Daugiabučio gyvenamojo namo, esančio M. Slančiausko g. 5, Joniškyje atnaujinimas (modernizavimas) </w:t>
      </w:r>
    </w:p>
    <w:p w14:paraId="3F87A1C5" w14:textId="2D1F6E2E" w:rsidR="00AB5788" w:rsidRPr="00AB5788" w:rsidRDefault="00AB5788" w:rsidP="00AB5788">
      <w:pPr>
        <w:spacing w:after="0" w:line="240" w:lineRule="auto"/>
        <w:rPr>
          <w:rFonts w:ascii="Times New Roman" w:eastAsia="Times New Roman" w:hAnsi="Times New Roman" w:cs="Times New Roman"/>
          <w:noProof w:val="0"/>
          <w:sz w:val="24"/>
          <w:szCs w:val="24"/>
          <w:lang w:eastAsia="lt-LT"/>
        </w:rPr>
      </w:pPr>
    </w:p>
    <w:tbl>
      <w:tblPr>
        <w:tblW w:w="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78"/>
      </w:tblGrid>
      <w:tr w:rsidR="00AB5788" w:rsidRPr="00AB5788" w14:paraId="6315748F" w14:textId="77777777" w:rsidTr="00AB578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55C939" w14:textId="51582D5D" w:rsidR="00AB5788" w:rsidRPr="00AB5788" w:rsidRDefault="00AB5788" w:rsidP="00AB5788">
            <w:pPr>
              <w:spacing w:after="0" w:line="240" w:lineRule="auto"/>
              <w:divId w:val="828139080"/>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sz w:val="24"/>
                <w:szCs w:val="24"/>
                <w:lang w:eastAsia="lt-LT"/>
              </w:rPr>
              <w:drawing>
                <wp:inline distT="0" distB="0" distL="0" distR="0" wp14:anchorId="0FE32C98" wp14:editId="2D91E703">
                  <wp:extent cx="1905000" cy="127762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277620"/>
                          </a:xfrm>
                          <a:prstGeom prst="rect">
                            <a:avLst/>
                          </a:prstGeom>
                          <a:noFill/>
                          <a:ln>
                            <a:noFill/>
                          </a:ln>
                        </pic:spPr>
                      </pic:pic>
                    </a:graphicData>
                  </a:graphic>
                </wp:inline>
              </w:drawing>
            </w:r>
          </w:p>
        </w:tc>
      </w:tr>
    </w:tbl>
    <w:p w14:paraId="49257E85" w14:textId="77777777" w:rsidR="00AB5788" w:rsidRPr="00AB5788" w:rsidRDefault="00AB5788" w:rsidP="00AB5788">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br/>
        <w:t xml:space="preserve">Projekto pavadinimas: </w:t>
      </w:r>
      <w:r w:rsidRPr="00AB5788">
        <w:rPr>
          <w:rFonts w:ascii="Times New Roman" w:eastAsia="Times New Roman" w:hAnsi="Times New Roman" w:cs="Times New Roman"/>
          <w:b/>
          <w:bCs/>
          <w:noProof w:val="0"/>
          <w:sz w:val="24"/>
          <w:szCs w:val="24"/>
          <w:lang w:eastAsia="lt-LT"/>
        </w:rPr>
        <w:t>Daugiabučio gyvenamojo namo, esančio M. Slančiausko g. 5, Joniškyje atnaujinimas (modernizavimas)</w:t>
      </w:r>
      <w:r w:rsidRPr="00AB5788">
        <w:rPr>
          <w:rFonts w:ascii="Times New Roman" w:eastAsia="Times New Roman" w:hAnsi="Times New Roman" w:cs="Times New Roman"/>
          <w:b/>
          <w:bCs/>
          <w:noProof w:val="0"/>
          <w:sz w:val="24"/>
          <w:szCs w:val="24"/>
          <w:lang w:eastAsia="lt-LT"/>
        </w:rPr>
        <w:br/>
      </w:r>
      <w:r w:rsidRPr="00AB5788">
        <w:rPr>
          <w:rFonts w:ascii="Times New Roman" w:eastAsia="Times New Roman" w:hAnsi="Times New Roman" w:cs="Times New Roman"/>
          <w:noProof w:val="0"/>
          <w:sz w:val="24"/>
          <w:szCs w:val="24"/>
          <w:lang w:eastAsia="lt-LT"/>
        </w:rPr>
        <w:t xml:space="preserve">Projekto finansavimo šaltinis: Europos regioninės plėtros fondo ir Joniškio rajono savivaldybės biudžeto </w:t>
      </w:r>
      <w:proofErr w:type="spellStart"/>
      <w:r w:rsidRPr="00AB5788">
        <w:rPr>
          <w:rFonts w:ascii="Times New Roman" w:eastAsia="Times New Roman" w:hAnsi="Times New Roman" w:cs="Times New Roman"/>
          <w:noProof w:val="0"/>
          <w:sz w:val="24"/>
          <w:szCs w:val="24"/>
          <w:lang w:eastAsia="lt-LT"/>
        </w:rPr>
        <w:t>lėšos.Projekto</w:t>
      </w:r>
      <w:proofErr w:type="spellEnd"/>
      <w:r w:rsidRPr="00AB5788">
        <w:rPr>
          <w:rFonts w:ascii="Times New Roman" w:eastAsia="Times New Roman" w:hAnsi="Times New Roman" w:cs="Times New Roman"/>
          <w:noProof w:val="0"/>
          <w:sz w:val="24"/>
          <w:szCs w:val="24"/>
          <w:lang w:eastAsia="lt-LT"/>
        </w:rPr>
        <w:t xml:space="preserve"> bendra vertė: 560 532 Lt</w:t>
      </w:r>
      <w:r w:rsidRPr="00AB5788">
        <w:rPr>
          <w:rFonts w:ascii="Times New Roman" w:eastAsia="Times New Roman" w:hAnsi="Times New Roman" w:cs="Times New Roman"/>
          <w:noProof w:val="0"/>
          <w:sz w:val="24"/>
          <w:szCs w:val="24"/>
          <w:lang w:eastAsia="lt-LT"/>
        </w:rPr>
        <w:br/>
        <w:t>Projekto įgyvendinimo metai: 2013</w:t>
      </w:r>
    </w:p>
    <w:p w14:paraId="7C4CE5F9" w14:textId="77777777" w:rsidR="00AB5788" w:rsidRDefault="00AB5788" w:rsidP="00AB5788">
      <w:pPr>
        <w:spacing w:after="0" w:line="240" w:lineRule="auto"/>
        <w:rPr>
          <w:rFonts w:ascii="Times New Roman" w:eastAsia="Times New Roman" w:hAnsi="Times New Roman" w:cs="Times New Roman"/>
          <w:b/>
          <w:bCs/>
          <w:noProof w:val="0"/>
          <w:sz w:val="24"/>
          <w:szCs w:val="24"/>
          <w:lang w:eastAsia="lt-LT"/>
        </w:rPr>
      </w:pPr>
    </w:p>
    <w:p w14:paraId="5EA38C2E" w14:textId="22CBB78A" w:rsidR="00AB5788" w:rsidRPr="00AB5788" w:rsidRDefault="00AB5788" w:rsidP="00AB5788">
      <w:pPr>
        <w:spacing w:after="0" w:line="240" w:lineRule="auto"/>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sz w:val="24"/>
          <w:szCs w:val="24"/>
          <w:lang w:eastAsia="lt-LT"/>
        </w:rPr>
        <w:drawing>
          <wp:inline distT="0" distB="0" distL="0" distR="0" wp14:anchorId="67E66EC7" wp14:editId="39AC6B20">
            <wp:extent cx="1905000" cy="6096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p w14:paraId="4345AC75"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 xml:space="preserve">Šių metų balandžio mėnesio pabaigoje ir gegužės mėnesio pradžioje projektų vykdytoja – Joniškio rajono savivaldybės administracija, atstovaujama administracijos direktoriaus V. </w:t>
      </w:r>
      <w:proofErr w:type="spellStart"/>
      <w:r w:rsidRPr="00AB5788">
        <w:rPr>
          <w:rFonts w:ascii="Times New Roman" w:eastAsia="Times New Roman" w:hAnsi="Times New Roman" w:cs="Times New Roman"/>
          <w:noProof w:val="0"/>
          <w:sz w:val="24"/>
          <w:szCs w:val="24"/>
          <w:lang w:eastAsia="lt-LT"/>
        </w:rPr>
        <w:t>Bandžiuko</w:t>
      </w:r>
      <w:proofErr w:type="spellEnd"/>
      <w:r w:rsidRPr="00AB5788">
        <w:rPr>
          <w:rFonts w:ascii="Times New Roman" w:eastAsia="Times New Roman" w:hAnsi="Times New Roman" w:cs="Times New Roman"/>
          <w:noProof w:val="0"/>
          <w:sz w:val="24"/>
          <w:szCs w:val="24"/>
          <w:lang w:eastAsia="lt-LT"/>
        </w:rPr>
        <w:t>, pasirašė dvi daugiabučių namų atnaujinimo (modernizavimo) darbų atlikimo sutartis.</w:t>
      </w:r>
    </w:p>
    <w:p w14:paraId="62F5E5FC"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Joniškio mieste bus atnaujinami daugiabučiai gyvenamieji namai M. Slančiausko g. 5 ir Upytės g. 15. Dėl daugiabučio namo darbų M. Slančiausko g. 5 rangos darbų sutartis pasirašyta su UAB „Statybų srautas“ (sutarties darbų kaina – 525 853,90 Lt), o Upytės g. 15 darbus vykdys UAB „CCM Baltic“ (sutarties darbų kaina – 491 999,31 Lt).</w:t>
      </w:r>
    </w:p>
    <w:p w14:paraId="0E84DA74"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Projektas finansuojamas pagal 2007–2013 m. Sanglaudos skatinimo veiksmų programos  prioriteto „Vietinė ir urbanistinė plėtra, kultūros paveldo ir gamtos išsaugojimas bei pritaikymas turizmo plėtrai“ įgyvendinimo priemonę „Daugiabučių namų atnaujinimas pirmiausia didinant jų energijos vartojimo efektyvumą“ Europos regioninės plėtros fondo (85 %) ir Joniškio rajono savivaldybės biudžeto (15%) lėšomis.</w:t>
      </w:r>
    </w:p>
    <w:p w14:paraId="19BD48D1"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Šiuo metu daugiabučių namų išorės sienos yra neapšiltintos, lauko sienų šilumos varža yra nepakankama, balkonų plokščių briaunos – aptrupėjusios. Nevienodas pastatų fasado vaizdas atrodo neestetiškai ir taip kuria nepatrauklų miesto įvaizdį. Be to, neapsaugo būstų nuo šalčio.</w:t>
      </w:r>
    </w:p>
    <w:p w14:paraId="0D9F4801"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Pagrindinis daugiabučių namų renovacijos projektų tikslas – atnaujinti ir modernizuoti daugiabučius gyvenamuosius namus, apsaugoti konstrukcijas nuo žalingo aplinkos poveikio, pagerinti fasadų estetinę išvaizdą.</w:t>
      </w:r>
    </w:p>
    <w:p w14:paraId="329A0C2E"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Lauko sienų šiltinimas yra pagrindinė šilumą taupanti priemonė, kuri žymiai prisideda prie šilumos energijos vartojimo mažinimo ir gyvenamųjų sąlygų gerinimo. Atnaujinant pastatus bus atliekami pastato išorinių sienų, cokolio apšiltinimo ir apdailos darbai.</w:t>
      </w:r>
    </w:p>
    <w:p w14:paraId="5AD214EE"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lastRenderedPageBreak/>
        <w:t>Atnaujinus daugiabučius namus bus pagerinta gyvenamoji aplinka, savininkų ir gyventojų gyvenimo kokybė, Joniškio miesto patrauklumas.</w:t>
      </w:r>
    </w:p>
    <w:p w14:paraId="4879CE98"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Daugiabučių gyvenamųjų namų atnaujinimo darbus planuojama pabaigti per 6 mėn. nuo darbų pradžios paskelbimo. M. Slančiausko g. 5 esančio daugiabučio namo statybvietė perduota rangovui gegužės 9 d., o Upytės g. 15 – viena diena vėliau.</w:t>
      </w:r>
    </w:p>
    <w:p w14:paraId="03F778C9" w14:textId="77777777" w:rsidR="00AB5788" w:rsidRPr="00AB5788" w:rsidRDefault="00AB5788" w:rsidP="00AB5788">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Toliau ruošiamasi modernizuoti ir daugiabučius namus Žemaitės g. 2 / Žemaitės g. 4.</w:t>
      </w:r>
    </w:p>
    <w:p w14:paraId="47E16925" w14:textId="77777777" w:rsidR="00AB5788" w:rsidRPr="00AB5788" w:rsidRDefault="00AB5788" w:rsidP="00AB5788">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530"/>
      </w:tblGrid>
      <w:tr w:rsidR="00AB5788" w:rsidRPr="00AB5788" w14:paraId="603E7B8E" w14:textId="77777777" w:rsidTr="00AB5788">
        <w:trPr>
          <w:tblCellSpacing w:w="15" w:type="dxa"/>
          <w:jc w:val="center"/>
        </w:trPr>
        <w:tc>
          <w:tcPr>
            <w:tcW w:w="0" w:type="auto"/>
            <w:vAlign w:val="center"/>
            <w:hideMark/>
          </w:tcPr>
          <w:p w14:paraId="2D8B9E23" w14:textId="174D7930" w:rsidR="00AB5788" w:rsidRPr="00AB5788" w:rsidRDefault="00AB5788" w:rsidP="00AB5788">
            <w:pPr>
              <w:spacing w:after="0" w:line="240" w:lineRule="auto"/>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color w:val="0000FF"/>
                <w:sz w:val="24"/>
                <w:szCs w:val="24"/>
                <w:lang w:eastAsia="lt-LT"/>
              </w:rPr>
              <w:drawing>
                <wp:inline distT="0" distB="0" distL="0" distR="0" wp14:anchorId="0E34B026" wp14:editId="070649E5">
                  <wp:extent cx="1998980" cy="1506220"/>
                  <wp:effectExtent l="0" t="0" r="1270" b="0"/>
                  <wp:docPr id="2" name="Paveikslėlis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980" cy="1506220"/>
                          </a:xfrm>
                          <a:prstGeom prst="rect">
                            <a:avLst/>
                          </a:prstGeom>
                          <a:noFill/>
                          <a:ln>
                            <a:noFill/>
                          </a:ln>
                        </pic:spPr>
                      </pic:pic>
                    </a:graphicData>
                  </a:graphic>
                </wp:inline>
              </w:drawing>
            </w:r>
          </w:p>
        </w:tc>
      </w:tr>
      <w:tr w:rsidR="00AB5788" w:rsidRPr="00AB5788" w14:paraId="014634BE" w14:textId="77777777" w:rsidTr="00AB5788">
        <w:trPr>
          <w:tblCellSpacing w:w="15" w:type="dxa"/>
          <w:jc w:val="center"/>
        </w:trPr>
        <w:tc>
          <w:tcPr>
            <w:tcW w:w="0" w:type="auto"/>
            <w:vAlign w:val="center"/>
            <w:hideMark/>
          </w:tcPr>
          <w:p w14:paraId="5816E46E" w14:textId="77777777" w:rsidR="00AB5788" w:rsidRPr="00AB5788" w:rsidRDefault="00AB5788" w:rsidP="00AB5788">
            <w:pPr>
              <w:spacing w:after="0" w:line="240" w:lineRule="auto"/>
              <w:jc w:val="center"/>
              <w:rPr>
                <w:rFonts w:ascii="Times New Roman" w:eastAsia="Times New Roman" w:hAnsi="Times New Roman" w:cs="Times New Roman"/>
                <w:noProof w:val="0"/>
                <w:sz w:val="24"/>
                <w:szCs w:val="24"/>
                <w:lang w:eastAsia="lt-LT"/>
              </w:rPr>
            </w:pPr>
            <w:r w:rsidRPr="00AB5788">
              <w:rPr>
                <w:rFonts w:ascii="Times New Roman" w:eastAsia="Times New Roman" w:hAnsi="Times New Roman" w:cs="Times New Roman"/>
                <w:noProof w:val="0"/>
                <w:sz w:val="24"/>
                <w:szCs w:val="24"/>
                <w:lang w:eastAsia="lt-LT"/>
              </w:rPr>
              <w:t>Toliau ruošiamasi modernizuoti ir</w:t>
            </w:r>
            <w:r w:rsidRPr="00AB5788">
              <w:rPr>
                <w:rFonts w:ascii="Times New Roman" w:eastAsia="Times New Roman" w:hAnsi="Times New Roman" w:cs="Times New Roman"/>
                <w:noProof w:val="0"/>
                <w:sz w:val="24"/>
                <w:szCs w:val="24"/>
                <w:lang w:eastAsia="lt-LT"/>
              </w:rPr>
              <w:br/>
              <w:t xml:space="preserve">daugiabučius namus Žemaitės g. 2 / </w:t>
            </w:r>
            <w:r w:rsidRPr="00AB5788">
              <w:rPr>
                <w:rFonts w:ascii="Times New Roman" w:eastAsia="Times New Roman" w:hAnsi="Times New Roman" w:cs="Times New Roman"/>
                <w:noProof w:val="0"/>
                <w:sz w:val="24"/>
                <w:szCs w:val="24"/>
                <w:lang w:eastAsia="lt-LT"/>
              </w:rPr>
              <w:br/>
              <w:t>Žemaitės g. 4</w:t>
            </w:r>
          </w:p>
        </w:tc>
      </w:tr>
    </w:tbl>
    <w:p w14:paraId="703C337F" w14:textId="77777777" w:rsidR="00221BD8" w:rsidRDefault="00221BD8"/>
    <w:sectPr w:rsidR="00221B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88"/>
    <w:rsid w:val="00221BD8"/>
    <w:rsid w:val="00AB5788"/>
    <w:rsid w:val="00B958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C1CE"/>
  <w15:chartTrackingRefBased/>
  <w15:docId w15:val="{7A15A3B5-59D7-445F-BBF4-28788F21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qwer">
    <w:name w:val="qwer"/>
    <w:basedOn w:val="prastasis"/>
    <w:rsid w:val="00AB5788"/>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character" w:styleId="Grietas">
    <w:name w:val="Strong"/>
    <w:basedOn w:val="Numatytasispastraiposriftas"/>
    <w:uiPriority w:val="22"/>
    <w:qFormat/>
    <w:rsid w:val="00AB5788"/>
    <w:rPr>
      <w:b/>
      <w:bCs/>
    </w:rPr>
  </w:style>
  <w:style w:type="paragraph" w:customStyle="1" w:styleId="text-justify">
    <w:name w:val="text-justify"/>
    <w:basedOn w:val="prastasis"/>
    <w:rsid w:val="00AB5788"/>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593872">
      <w:bodyDiv w:val="1"/>
      <w:marLeft w:val="0"/>
      <w:marRight w:val="0"/>
      <w:marTop w:val="0"/>
      <w:marBottom w:val="0"/>
      <w:divBdr>
        <w:top w:val="none" w:sz="0" w:space="0" w:color="auto"/>
        <w:left w:val="none" w:sz="0" w:space="0" w:color="auto"/>
        <w:bottom w:val="none" w:sz="0" w:space="0" w:color="auto"/>
        <w:right w:val="none" w:sz="0" w:space="0" w:color="auto"/>
      </w:divBdr>
      <w:divsChild>
        <w:div w:id="1313681047">
          <w:marLeft w:val="0"/>
          <w:marRight w:val="0"/>
          <w:marTop w:val="0"/>
          <w:marBottom w:val="0"/>
          <w:divBdr>
            <w:top w:val="none" w:sz="0" w:space="0" w:color="auto"/>
            <w:left w:val="none" w:sz="0" w:space="0" w:color="auto"/>
            <w:bottom w:val="none" w:sz="0" w:space="0" w:color="auto"/>
            <w:right w:val="none" w:sz="0" w:space="0" w:color="auto"/>
          </w:divBdr>
        </w:div>
        <w:div w:id="1811481218">
          <w:marLeft w:val="0"/>
          <w:marRight w:val="0"/>
          <w:marTop w:val="0"/>
          <w:marBottom w:val="0"/>
          <w:divBdr>
            <w:top w:val="none" w:sz="0" w:space="0" w:color="auto"/>
            <w:left w:val="none" w:sz="0" w:space="0" w:color="auto"/>
            <w:bottom w:val="none" w:sz="0" w:space="0" w:color="auto"/>
            <w:right w:val="none" w:sz="0" w:space="0" w:color="auto"/>
          </w:divBdr>
          <w:divsChild>
            <w:div w:id="1673144999">
              <w:marLeft w:val="0"/>
              <w:marRight w:val="0"/>
              <w:marTop w:val="0"/>
              <w:marBottom w:val="0"/>
              <w:divBdr>
                <w:top w:val="none" w:sz="0" w:space="0" w:color="auto"/>
                <w:left w:val="none" w:sz="0" w:space="0" w:color="auto"/>
                <w:bottom w:val="none" w:sz="0" w:space="0" w:color="auto"/>
                <w:right w:val="none" w:sz="0" w:space="0" w:color="auto"/>
              </w:divBdr>
              <w:divsChild>
                <w:div w:id="671298880">
                  <w:marLeft w:val="0"/>
                  <w:marRight w:val="0"/>
                  <w:marTop w:val="0"/>
                  <w:marBottom w:val="0"/>
                  <w:divBdr>
                    <w:top w:val="none" w:sz="0" w:space="0" w:color="auto"/>
                    <w:left w:val="none" w:sz="0" w:space="0" w:color="auto"/>
                    <w:bottom w:val="none" w:sz="0" w:space="0" w:color="auto"/>
                    <w:right w:val="none" w:sz="0" w:space="0" w:color="auto"/>
                  </w:divBdr>
                  <w:divsChild>
                    <w:div w:id="1790472445">
                      <w:marLeft w:val="0"/>
                      <w:marRight w:val="0"/>
                      <w:marTop w:val="0"/>
                      <w:marBottom w:val="0"/>
                      <w:divBdr>
                        <w:top w:val="none" w:sz="0" w:space="0" w:color="auto"/>
                        <w:left w:val="none" w:sz="0" w:space="0" w:color="auto"/>
                        <w:bottom w:val="none" w:sz="0" w:space="0" w:color="auto"/>
                        <w:right w:val="none" w:sz="0" w:space="0" w:color="auto"/>
                      </w:divBdr>
                    </w:div>
                    <w:div w:id="1059472565">
                      <w:marLeft w:val="0"/>
                      <w:marRight w:val="0"/>
                      <w:marTop w:val="0"/>
                      <w:marBottom w:val="0"/>
                      <w:divBdr>
                        <w:top w:val="none" w:sz="0" w:space="0" w:color="auto"/>
                        <w:left w:val="none" w:sz="0" w:space="0" w:color="auto"/>
                        <w:bottom w:val="none" w:sz="0" w:space="0" w:color="auto"/>
                        <w:right w:val="none" w:sz="0" w:space="0" w:color="auto"/>
                      </w:divBdr>
                    </w:div>
                    <w:div w:id="3511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568151">
      <w:bodyDiv w:val="1"/>
      <w:marLeft w:val="0"/>
      <w:marRight w:val="0"/>
      <w:marTop w:val="0"/>
      <w:marBottom w:val="0"/>
      <w:divBdr>
        <w:top w:val="none" w:sz="0" w:space="0" w:color="auto"/>
        <w:left w:val="none" w:sz="0" w:space="0" w:color="auto"/>
        <w:bottom w:val="none" w:sz="0" w:space="0" w:color="auto"/>
        <w:right w:val="none" w:sz="0" w:space="0" w:color="auto"/>
      </w:divBdr>
      <w:divsChild>
        <w:div w:id="1703242821">
          <w:marLeft w:val="0"/>
          <w:marRight w:val="0"/>
          <w:marTop w:val="0"/>
          <w:marBottom w:val="0"/>
          <w:divBdr>
            <w:top w:val="none" w:sz="0" w:space="0" w:color="auto"/>
            <w:left w:val="none" w:sz="0" w:space="0" w:color="auto"/>
            <w:bottom w:val="none" w:sz="0" w:space="0" w:color="auto"/>
            <w:right w:val="none" w:sz="0" w:space="0" w:color="auto"/>
          </w:divBdr>
        </w:div>
        <w:div w:id="509415424">
          <w:marLeft w:val="0"/>
          <w:marRight w:val="0"/>
          <w:marTop w:val="0"/>
          <w:marBottom w:val="0"/>
          <w:divBdr>
            <w:top w:val="none" w:sz="0" w:space="0" w:color="auto"/>
            <w:left w:val="none" w:sz="0" w:space="0" w:color="auto"/>
            <w:bottom w:val="none" w:sz="0" w:space="0" w:color="auto"/>
            <w:right w:val="none" w:sz="0" w:space="0" w:color="auto"/>
          </w:divBdr>
          <w:divsChild>
            <w:div w:id="563220115">
              <w:marLeft w:val="0"/>
              <w:marRight w:val="0"/>
              <w:marTop w:val="0"/>
              <w:marBottom w:val="0"/>
              <w:divBdr>
                <w:top w:val="none" w:sz="0" w:space="0" w:color="auto"/>
                <w:left w:val="none" w:sz="0" w:space="0" w:color="auto"/>
                <w:bottom w:val="none" w:sz="0" w:space="0" w:color="auto"/>
                <w:right w:val="none" w:sz="0" w:space="0" w:color="auto"/>
              </w:divBdr>
              <w:divsChild>
                <w:div w:id="500893697">
                  <w:marLeft w:val="0"/>
                  <w:marRight w:val="0"/>
                  <w:marTop w:val="0"/>
                  <w:marBottom w:val="0"/>
                  <w:divBdr>
                    <w:top w:val="none" w:sz="0" w:space="0" w:color="auto"/>
                    <w:left w:val="none" w:sz="0" w:space="0" w:color="auto"/>
                    <w:bottom w:val="none" w:sz="0" w:space="0" w:color="auto"/>
                    <w:right w:val="none" w:sz="0" w:space="0" w:color="auto"/>
                  </w:divBdr>
                  <w:divsChild>
                    <w:div w:id="1854949074">
                      <w:marLeft w:val="0"/>
                      <w:marRight w:val="0"/>
                      <w:marTop w:val="0"/>
                      <w:marBottom w:val="0"/>
                      <w:divBdr>
                        <w:top w:val="none" w:sz="0" w:space="0" w:color="auto"/>
                        <w:left w:val="none" w:sz="0" w:space="0" w:color="auto"/>
                        <w:bottom w:val="none" w:sz="0" w:space="0" w:color="auto"/>
                        <w:right w:val="none" w:sz="0" w:space="0" w:color="auto"/>
                      </w:divBdr>
                      <w:divsChild>
                        <w:div w:id="1408528668">
                          <w:marLeft w:val="0"/>
                          <w:marRight w:val="0"/>
                          <w:marTop w:val="0"/>
                          <w:marBottom w:val="0"/>
                          <w:divBdr>
                            <w:top w:val="none" w:sz="0" w:space="0" w:color="auto"/>
                            <w:left w:val="none" w:sz="0" w:space="0" w:color="auto"/>
                            <w:bottom w:val="none" w:sz="0" w:space="0" w:color="auto"/>
                            <w:right w:val="none" w:sz="0" w:space="0" w:color="auto"/>
                          </w:divBdr>
                          <w:divsChild>
                            <w:div w:id="291444917">
                              <w:marLeft w:val="0"/>
                              <w:marRight w:val="0"/>
                              <w:marTop w:val="0"/>
                              <w:marBottom w:val="0"/>
                              <w:divBdr>
                                <w:top w:val="none" w:sz="0" w:space="0" w:color="auto"/>
                                <w:left w:val="none" w:sz="0" w:space="0" w:color="auto"/>
                                <w:bottom w:val="none" w:sz="0" w:space="0" w:color="auto"/>
                                <w:right w:val="none" w:sz="0" w:space="0" w:color="auto"/>
                              </w:divBdr>
                              <w:divsChild>
                                <w:div w:id="8281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nas.joniskis.lt/joniskis/m/m_images/wfiles/DSC03495-7686.jpg"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1722</Words>
  <Characters>982</Characters>
  <Application>Microsoft Office Word</Application>
  <DocSecurity>0</DocSecurity>
  <Lines>8</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Laimonas Vingras</dc:creator>
  <cp:keywords/>
  <dc:description/>
  <cp:lastModifiedBy>Laimonas Vingras</cp:lastModifiedBy>
  <cp:revision>1</cp:revision>
  <dcterms:created xsi:type="dcterms:W3CDTF">2022-01-03T21:24:00Z</dcterms:created>
  <dcterms:modified xsi:type="dcterms:W3CDTF">2022-01-03T21:26:00Z</dcterms:modified>
</cp:coreProperties>
</file>