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B41A7" w14:textId="77777777" w:rsidR="00897F3E" w:rsidRPr="00897F3E" w:rsidRDefault="00897F3E" w:rsidP="00897F3E">
      <w:pPr>
        <w:spacing w:after="0" w:line="240" w:lineRule="auto"/>
        <w:rPr>
          <w:rFonts w:ascii="Times New Roman" w:eastAsia="Times New Roman" w:hAnsi="Times New Roman" w:cs="Times New Roman"/>
          <w:noProof w:val="0"/>
          <w:sz w:val="24"/>
          <w:szCs w:val="24"/>
          <w:lang w:eastAsia="lt-LT"/>
        </w:rPr>
      </w:pPr>
      <w:r w:rsidRPr="00897F3E">
        <w:rPr>
          <w:rFonts w:ascii="Times New Roman" w:eastAsia="Times New Roman" w:hAnsi="Times New Roman" w:cs="Times New Roman"/>
          <w:noProof w:val="0"/>
          <w:sz w:val="24"/>
          <w:szCs w:val="24"/>
          <w:lang w:eastAsia="lt-LT"/>
        </w:rPr>
        <w:t xml:space="preserve">Daugiabučio namo, esančio adresu Vilniaus g. 17, Joniškyje, modernizavimas </w:t>
      </w:r>
    </w:p>
    <w:p w14:paraId="0AD280BC" w14:textId="0A0663E3" w:rsidR="00897F3E" w:rsidRPr="00897F3E" w:rsidRDefault="00897F3E" w:rsidP="00897F3E">
      <w:pPr>
        <w:spacing w:after="0" w:line="240" w:lineRule="auto"/>
        <w:rPr>
          <w:rFonts w:ascii="Times New Roman" w:eastAsia="Times New Roman" w:hAnsi="Times New Roman" w:cs="Times New Roman"/>
          <w:noProof w:val="0"/>
          <w:sz w:val="24"/>
          <w:szCs w:val="24"/>
          <w:lang w:eastAsia="lt-LT"/>
        </w:rPr>
      </w:pPr>
    </w:p>
    <w:tbl>
      <w:tblPr>
        <w:tblW w:w="0" w:type="pct"/>
        <w:jc w:val="center"/>
        <w:tblCellSpacing w:w="0"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78"/>
        <w:gridCol w:w="3738"/>
      </w:tblGrid>
      <w:tr w:rsidR="00897F3E" w:rsidRPr="00897F3E" w14:paraId="164EB7DC" w14:textId="77777777" w:rsidTr="00897F3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8A15056" w14:textId="1FD002C1" w:rsidR="00897F3E" w:rsidRPr="00897F3E" w:rsidRDefault="00897F3E" w:rsidP="00897F3E">
            <w:pPr>
              <w:spacing w:after="0" w:line="240" w:lineRule="auto"/>
              <w:divId w:val="1548176845"/>
              <w:rPr>
                <w:rFonts w:ascii="Times New Roman" w:eastAsia="Times New Roman" w:hAnsi="Times New Roman" w:cs="Times New Roman"/>
                <w:noProof w:val="0"/>
                <w:sz w:val="24"/>
                <w:szCs w:val="24"/>
                <w:lang w:eastAsia="lt-LT"/>
              </w:rPr>
            </w:pPr>
            <w:r w:rsidRPr="00897F3E">
              <w:rPr>
                <w:rFonts w:ascii="Times New Roman" w:eastAsia="Times New Roman" w:hAnsi="Times New Roman" w:cs="Times New Roman"/>
                <w:color w:val="0000FF"/>
                <w:sz w:val="24"/>
                <w:szCs w:val="24"/>
                <w:lang w:eastAsia="lt-LT"/>
              </w:rPr>
              <w:drawing>
                <wp:inline distT="0" distB="0" distL="0" distR="0" wp14:anchorId="79946DA3" wp14:editId="005D8BFC">
                  <wp:extent cx="1905000" cy="1717675"/>
                  <wp:effectExtent l="0" t="0" r="0" b="0"/>
                  <wp:docPr id="12" name="Paveikslėlis 12">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17176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6F93DB3D" w14:textId="2618D265" w:rsidR="00897F3E" w:rsidRPr="00897F3E" w:rsidRDefault="00897F3E" w:rsidP="00897F3E">
            <w:pPr>
              <w:spacing w:after="0" w:line="240" w:lineRule="auto"/>
              <w:rPr>
                <w:rFonts w:ascii="Times New Roman" w:eastAsia="Times New Roman" w:hAnsi="Times New Roman" w:cs="Times New Roman"/>
                <w:noProof w:val="0"/>
                <w:sz w:val="24"/>
                <w:szCs w:val="24"/>
                <w:lang w:eastAsia="lt-LT"/>
              </w:rPr>
            </w:pPr>
            <w:r w:rsidRPr="00897F3E">
              <w:rPr>
                <w:rFonts w:ascii="Times New Roman" w:eastAsia="Times New Roman" w:hAnsi="Times New Roman" w:cs="Times New Roman"/>
                <w:noProof w:val="0"/>
                <w:sz w:val="24"/>
                <w:szCs w:val="24"/>
                <w:lang w:eastAsia="lt-LT"/>
              </w:rPr>
              <w:t> </w:t>
            </w:r>
            <w:r w:rsidRPr="00897F3E">
              <w:rPr>
                <w:rFonts w:ascii="Times New Roman" w:eastAsia="Times New Roman" w:hAnsi="Times New Roman" w:cs="Times New Roman"/>
                <w:sz w:val="24"/>
                <w:szCs w:val="24"/>
                <w:lang w:eastAsia="lt-LT"/>
              </w:rPr>
              <w:drawing>
                <wp:inline distT="0" distB="0" distL="0" distR="0" wp14:anchorId="4E3EF7F5" wp14:editId="54C1B3BA">
                  <wp:extent cx="2286000" cy="1717675"/>
                  <wp:effectExtent l="0" t="0" r="0" b="0"/>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1717675"/>
                          </a:xfrm>
                          <a:prstGeom prst="rect">
                            <a:avLst/>
                          </a:prstGeom>
                          <a:noFill/>
                          <a:ln>
                            <a:noFill/>
                          </a:ln>
                        </pic:spPr>
                      </pic:pic>
                    </a:graphicData>
                  </a:graphic>
                </wp:inline>
              </w:drawing>
            </w:r>
          </w:p>
        </w:tc>
      </w:tr>
    </w:tbl>
    <w:p w14:paraId="64F040C5" w14:textId="77777777" w:rsidR="00897F3E" w:rsidRPr="00897F3E" w:rsidRDefault="00897F3E" w:rsidP="00897F3E">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897F3E">
        <w:rPr>
          <w:rFonts w:ascii="Times New Roman" w:eastAsia="Times New Roman" w:hAnsi="Times New Roman" w:cs="Times New Roman"/>
          <w:noProof w:val="0"/>
          <w:sz w:val="24"/>
          <w:szCs w:val="24"/>
          <w:lang w:eastAsia="lt-LT"/>
        </w:rPr>
        <w:br/>
        <w:t xml:space="preserve">Projekto pavadinimas: </w:t>
      </w:r>
      <w:r w:rsidRPr="00897F3E">
        <w:rPr>
          <w:rFonts w:ascii="Times New Roman" w:eastAsia="Times New Roman" w:hAnsi="Times New Roman" w:cs="Times New Roman"/>
          <w:b/>
          <w:bCs/>
          <w:noProof w:val="0"/>
          <w:sz w:val="24"/>
          <w:szCs w:val="24"/>
          <w:lang w:eastAsia="lt-LT"/>
        </w:rPr>
        <w:t>Daugiabučio namo, esančio adresu Vilniaus g. 17, Joniškyje, modernizavimas</w:t>
      </w:r>
      <w:r w:rsidRPr="00897F3E">
        <w:rPr>
          <w:rFonts w:ascii="Times New Roman" w:eastAsia="Times New Roman" w:hAnsi="Times New Roman" w:cs="Times New Roman"/>
          <w:noProof w:val="0"/>
          <w:sz w:val="24"/>
          <w:szCs w:val="24"/>
          <w:lang w:eastAsia="lt-LT"/>
        </w:rPr>
        <w:br/>
        <w:t>Projekto finansavimo šaltinis: Europos regioninės plėtros fondas, Joniškio rajono savivaldybės biudžeto lėšos</w:t>
      </w:r>
      <w:r w:rsidRPr="00897F3E">
        <w:rPr>
          <w:rFonts w:ascii="Times New Roman" w:eastAsia="Times New Roman" w:hAnsi="Times New Roman" w:cs="Times New Roman"/>
          <w:noProof w:val="0"/>
          <w:sz w:val="24"/>
          <w:szCs w:val="24"/>
          <w:lang w:eastAsia="lt-LT"/>
        </w:rPr>
        <w:br/>
        <w:t>Projekto bendra vertė: 135.860,42 Lt</w:t>
      </w:r>
      <w:r w:rsidRPr="00897F3E">
        <w:rPr>
          <w:rFonts w:ascii="Times New Roman" w:eastAsia="Times New Roman" w:hAnsi="Times New Roman" w:cs="Times New Roman"/>
          <w:noProof w:val="0"/>
          <w:sz w:val="24"/>
          <w:szCs w:val="24"/>
          <w:lang w:eastAsia="lt-LT"/>
        </w:rPr>
        <w:br/>
        <w:t>Projekto įgyvendinimo metai: 2013-2014 m.</w:t>
      </w:r>
    </w:p>
    <w:p w14:paraId="29C20FDE" w14:textId="1AADB739" w:rsidR="00221BD8" w:rsidRDefault="00221BD8" w:rsidP="00897F3E"/>
    <w:p w14:paraId="0E7D348D" w14:textId="77777777" w:rsidR="00483A7D" w:rsidRPr="00483A7D" w:rsidRDefault="00483A7D" w:rsidP="00483A7D">
      <w:pPr>
        <w:spacing w:after="0" w:line="240" w:lineRule="auto"/>
        <w:rPr>
          <w:rFonts w:ascii="Times New Roman" w:eastAsia="Times New Roman" w:hAnsi="Times New Roman" w:cs="Times New Roman"/>
          <w:noProof w:val="0"/>
          <w:sz w:val="24"/>
          <w:szCs w:val="24"/>
          <w:lang w:eastAsia="lt-LT"/>
        </w:rPr>
      </w:pPr>
      <w:r w:rsidRPr="00483A7D">
        <w:rPr>
          <w:rFonts w:ascii="Times New Roman" w:eastAsia="Times New Roman" w:hAnsi="Times New Roman" w:cs="Times New Roman"/>
          <w:noProof w:val="0"/>
          <w:sz w:val="24"/>
          <w:szCs w:val="24"/>
          <w:lang w:eastAsia="lt-LT"/>
        </w:rPr>
        <w:t xml:space="preserve">Joniškyje bus atnaujinami dar du daugiabučiai namai </w:t>
      </w:r>
    </w:p>
    <w:p w14:paraId="7455ABBC" w14:textId="77777777" w:rsidR="00483A7D" w:rsidRPr="00483A7D" w:rsidRDefault="00483A7D" w:rsidP="00483A7D">
      <w:pPr>
        <w:spacing w:after="0" w:line="240" w:lineRule="auto"/>
        <w:rPr>
          <w:rFonts w:ascii="Times New Roman" w:eastAsia="Times New Roman" w:hAnsi="Times New Roman" w:cs="Times New Roman"/>
          <w:noProof w:val="0"/>
          <w:sz w:val="24"/>
          <w:szCs w:val="24"/>
          <w:lang w:eastAsia="lt-LT"/>
        </w:rPr>
      </w:pPr>
      <w:r w:rsidRPr="00483A7D">
        <w:rPr>
          <w:rFonts w:ascii="Times New Roman" w:eastAsia="Times New Roman" w:hAnsi="Times New Roman" w:cs="Times New Roman"/>
          <w:b/>
          <w:bCs/>
          <w:noProof w:val="0"/>
          <w:sz w:val="24"/>
          <w:szCs w:val="24"/>
          <w:lang w:eastAsia="lt-LT"/>
        </w:rPr>
        <w:t xml:space="preserve">2013-06-13 </w:t>
      </w:r>
    </w:p>
    <w:p w14:paraId="15AA3313" w14:textId="220C6C65" w:rsidR="00483A7D" w:rsidRPr="00483A7D" w:rsidRDefault="00483A7D" w:rsidP="00483A7D">
      <w:pPr>
        <w:spacing w:after="0" w:line="240" w:lineRule="auto"/>
        <w:rPr>
          <w:rFonts w:ascii="Times New Roman" w:eastAsia="Times New Roman" w:hAnsi="Times New Roman" w:cs="Times New Roman"/>
          <w:noProof w:val="0"/>
          <w:sz w:val="24"/>
          <w:szCs w:val="24"/>
          <w:lang w:eastAsia="lt-LT"/>
        </w:rPr>
      </w:pPr>
      <w:r w:rsidRPr="00483A7D">
        <w:rPr>
          <w:rFonts w:ascii="Times New Roman" w:eastAsia="Times New Roman" w:hAnsi="Times New Roman" w:cs="Times New Roman"/>
          <w:sz w:val="24"/>
          <w:szCs w:val="24"/>
          <w:lang w:eastAsia="lt-LT"/>
        </w:rPr>
        <w:drawing>
          <wp:inline distT="0" distB="0" distL="0" distR="0" wp14:anchorId="166DD47B" wp14:editId="4F16356D">
            <wp:extent cx="1905000" cy="609600"/>
            <wp:effectExtent l="0" t="0" r="0" b="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609600"/>
                    </a:xfrm>
                    <a:prstGeom prst="rect">
                      <a:avLst/>
                    </a:prstGeom>
                    <a:noFill/>
                    <a:ln>
                      <a:noFill/>
                    </a:ln>
                  </pic:spPr>
                </pic:pic>
              </a:graphicData>
            </a:graphic>
          </wp:inline>
        </w:drawing>
      </w:r>
    </w:p>
    <w:p w14:paraId="3D762968" w14:textId="77777777" w:rsidR="00483A7D" w:rsidRPr="00483A7D" w:rsidRDefault="00483A7D" w:rsidP="00483A7D">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483A7D">
        <w:rPr>
          <w:rFonts w:ascii="Times New Roman" w:eastAsia="Times New Roman" w:hAnsi="Times New Roman" w:cs="Times New Roman"/>
          <w:noProof w:val="0"/>
          <w:sz w:val="24"/>
          <w:szCs w:val="24"/>
          <w:lang w:eastAsia="lt-LT"/>
        </w:rPr>
        <w:t>Joniškio rajono savivaldybės administracija, atsižvelgdama į 2007–2013 m. Sanglaudos skatinimo veiksmų programos 1 prioriteto „Vietinė ir urbanistinė plėtra, kultūros paveldo ir gamtos išsaugojimas bei pritaikymas turizmo plėtrai“ įgyvendinimo priemonės „Daugiabučių namų atnaujinimas pirmiausia didinant jų energijos vartojimo efektyvumą“ projektų finansavimo sąlygų aprašo, patvirtinto Lietuvos Respublikos vidaus reikalų ministro 2009 m. gegužės 20 d. įsakymu Nr. IV-209 nuostatas ir remdamasi VĮ Centrinės projektų valdymo agentūros kvietimu, pateikė paraišką skirti Europos Sąjungos lėšų daugiabučių namų Draugystės g. 7 ir Vilniaus g. 17, Joniškyje atnaujinimo (modernizavimo) projektams įgyvendinti.</w:t>
      </w:r>
    </w:p>
    <w:p w14:paraId="791F5BE3" w14:textId="77777777" w:rsidR="00483A7D" w:rsidRPr="00483A7D" w:rsidRDefault="00483A7D" w:rsidP="00483A7D">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483A7D">
        <w:rPr>
          <w:rFonts w:ascii="Times New Roman" w:eastAsia="Times New Roman" w:hAnsi="Times New Roman" w:cs="Times New Roman"/>
          <w:noProof w:val="0"/>
          <w:sz w:val="24"/>
          <w:szCs w:val="24"/>
          <w:lang w:eastAsia="lt-LT"/>
        </w:rPr>
        <w:t>Sulaukus patvirtinimo, kad yra skiriamos Europos Sąjungos lėšos, 2013 m. balandžio 22 d. pasirašyta finansavimo ir administravimo sutartis daugiabučio namo Vilniaus g. 17 atnaujinimui finansuoti, o 2013 m. gegužės 15 d. –  Draugystės g. 7.</w:t>
      </w:r>
    </w:p>
    <w:p w14:paraId="4314FCE4" w14:textId="77777777" w:rsidR="00483A7D" w:rsidRPr="00483A7D" w:rsidRDefault="00483A7D" w:rsidP="00483A7D">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483A7D">
        <w:rPr>
          <w:rFonts w:ascii="Times New Roman" w:eastAsia="Times New Roman" w:hAnsi="Times New Roman" w:cs="Times New Roman"/>
          <w:noProof w:val="0"/>
          <w:sz w:val="24"/>
          <w:szCs w:val="24"/>
          <w:lang w:eastAsia="lt-LT"/>
        </w:rPr>
        <w:t>Konkursą abiejų daugiabučių namų atnaujinimui laimėjo UAB „</w:t>
      </w:r>
      <w:proofErr w:type="spellStart"/>
      <w:r w:rsidRPr="00483A7D">
        <w:rPr>
          <w:rFonts w:ascii="Times New Roman" w:eastAsia="Times New Roman" w:hAnsi="Times New Roman" w:cs="Times New Roman"/>
          <w:noProof w:val="0"/>
          <w:sz w:val="24"/>
          <w:szCs w:val="24"/>
          <w:lang w:eastAsia="lt-LT"/>
        </w:rPr>
        <w:t>Megairė</w:t>
      </w:r>
      <w:proofErr w:type="spellEnd"/>
      <w:r w:rsidRPr="00483A7D">
        <w:rPr>
          <w:rFonts w:ascii="Times New Roman" w:eastAsia="Times New Roman" w:hAnsi="Times New Roman" w:cs="Times New Roman"/>
          <w:noProof w:val="0"/>
          <w:sz w:val="24"/>
          <w:szCs w:val="24"/>
          <w:lang w:eastAsia="lt-LT"/>
        </w:rPr>
        <w:t>“. Daugiabučio namo Vilniaus g. 17 rangos darbų sutarties kaina 135 860,42 Lt, o Draugystės g. 7 – 394 707,83 Lt.</w:t>
      </w:r>
    </w:p>
    <w:p w14:paraId="17368030" w14:textId="77777777" w:rsidR="00483A7D" w:rsidRPr="00483A7D" w:rsidRDefault="00483A7D" w:rsidP="00483A7D">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483A7D">
        <w:rPr>
          <w:rFonts w:ascii="Times New Roman" w:eastAsia="Times New Roman" w:hAnsi="Times New Roman" w:cs="Times New Roman"/>
          <w:noProof w:val="0"/>
          <w:sz w:val="24"/>
          <w:szCs w:val="24"/>
          <w:lang w:eastAsia="lt-LT"/>
        </w:rPr>
        <w:t>Projektas finansuojamas pagal 2007–2013 m. Sanglaudos skatinimo veiksmų programos  prioriteto „Vietinė ir urbanistinė plėtra, kultūros paveldo ir gamtos išsaugojimas bei pritaikymas turizmo plėtrai“ įgyvendinimo priemonę „Daugiabučių namų atnaujinimas pirmiausia didinant jų energijos vartojimo efektyvumą“ iš Europos regioninės plėtros fondo (85%)  ir Joniškio rajono savivaldybės biudžeto lėšų (15%).</w:t>
      </w:r>
    </w:p>
    <w:p w14:paraId="20E05E3F" w14:textId="77777777" w:rsidR="00483A7D" w:rsidRPr="00483A7D" w:rsidRDefault="00483A7D" w:rsidP="00483A7D">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483A7D">
        <w:rPr>
          <w:rFonts w:ascii="Times New Roman" w:eastAsia="Times New Roman" w:hAnsi="Times New Roman" w:cs="Times New Roman"/>
          <w:noProof w:val="0"/>
          <w:sz w:val="24"/>
          <w:szCs w:val="24"/>
          <w:lang w:eastAsia="lt-LT"/>
        </w:rPr>
        <w:lastRenderedPageBreak/>
        <w:t>Įvairiomis medžiagomis aptaisytos ir skirtingomis spalvomis nudažytos balkonų sienos, nevienodi balkonų įstiklinimai darko bendrą fasado vaizdą. Be to, įstiklinimas ir balkono apdaila neapsaugo nuo šalčio, todėl atnaujinimo (modernizavimo) metu bus apšiltintos išorinės pastato sienos, pakeistos lauko durys, laiptinių ir rūsių langai. Atlikus šiuos darbus pagerės fasado estetinė išvaizda, konstrukcijos bus apsaugotos nuo žalingo aplinkos poveikio, todėl pailgės pastato eksploatavimo laikas.</w:t>
      </w:r>
    </w:p>
    <w:p w14:paraId="155AB537" w14:textId="59A5C6AF" w:rsidR="00483A7D" w:rsidRDefault="00483A7D" w:rsidP="00483A7D">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483A7D">
        <w:rPr>
          <w:rFonts w:ascii="Times New Roman" w:eastAsia="Times New Roman" w:hAnsi="Times New Roman" w:cs="Times New Roman"/>
          <w:noProof w:val="0"/>
          <w:sz w:val="24"/>
          <w:szCs w:val="24"/>
          <w:lang w:eastAsia="lt-LT"/>
        </w:rPr>
        <w:t>Modernizavimo darbai jau pradėti šių metų kovo mėnesio pabaigoje, o juos planuojama baigti iki spalio mėnesio.</w:t>
      </w:r>
    </w:p>
    <w:tbl>
      <w:tblPr>
        <w:tblW w:w="3971" w:type="pct"/>
        <w:tblCellSpacing w:w="0" w:type="dxa"/>
        <w:tblCellMar>
          <w:top w:w="24" w:type="dxa"/>
          <w:left w:w="24" w:type="dxa"/>
          <w:bottom w:w="24" w:type="dxa"/>
          <w:right w:w="24" w:type="dxa"/>
        </w:tblCellMar>
        <w:tblLook w:val="04A0" w:firstRow="1" w:lastRow="0" w:firstColumn="1" w:lastColumn="0" w:noHBand="0" w:noVBand="1"/>
      </w:tblPr>
      <w:tblGrid>
        <w:gridCol w:w="7654"/>
      </w:tblGrid>
      <w:tr w:rsidR="00483A7D" w:rsidRPr="00483A7D" w14:paraId="5F7A05A4" w14:textId="77777777" w:rsidTr="00483A7D">
        <w:trPr>
          <w:tblCellSpacing w:w="0" w:type="dxa"/>
        </w:trPr>
        <w:tc>
          <w:tcPr>
            <w:tcW w:w="5000" w:type="pct"/>
            <w:vAlign w:val="center"/>
            <w:hideMark/>
          </w:tcPr>
          <w:p w14:paraId="4201F0A7" w14:textId="1802972A" w:rsidR="00483A7D" w:rsidRPr="00483A7D" w:rsidRDefault="00483A7D" w:rsidP="00483A7D">
            <w:pPr>
              <w:spacing w:after="0" w:line="240" w:lineRule="auto"/>
              <w:rPr>
                <w:rFonts w:ascii="Times New Roman" w:eastAsia="Times New Roman" w:hAnsi="Times New Roman" w:cs="Times New Roman"/>
                <w:noProof w:val="0"/>
                <w:sz w:val="24"/>
                <w:szCs w:val="24"/>
                <w:lang w:eastAsia="lt-LT"/>
              </w:rPr>
            </w:pPr>
            <w:r w:rsidRPr="00483A7D">
              <w:rPr>
                <w:rFonts w:ascii="Times New Roman" w:eastAsia="Times New Roman" w:hAnsi="Times New Roman" w:cs="Times New Roman"/>
                <w:color w:val="0000FF"/>
                <w:sz w:val="24"/>
                <w:szCs w:val="24"/>
                <w:lang w:eastAsia="lt-LT"/>
              </w:rPr>
              <w:drawing>
                <wp:inline distT="0" distB="0" distL="0" distR="0" wp14:anchorId="7A3541CE" wp14:editId="2C60C8C2">
                  <wp:extent cx="1893570" cy="1905000"/>
                  <wp:effectExtent l="0" t="0" r="0" b="0"/>
                  <wp:docPr id="15" name="Paveikslėlis 1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3570" cy="1905000"/>
                          </a:xfrm>
                          <a:prstGeom prst="rect">
                            <a:avLst/>
                          </a:prstGeom>
                          <a:noFill/>
                          <a:ln>
                            <a:noFill/>
                          </a:ln>
                        </pic:spPr>
                      </pic:pic>
                    </a:graphicData>
                  </a:graphic>
                </wp:inline>
              </w:drawing>
            </w:r>
          </w:p>
        </w:tc>
      </w:tr>
      <w:tr w:rsidR="00483A7D" w:rsidRPr="00483A7D" w14:paraId="4FF782CC" w14:textId="77777777" w:rsidTr="00483A7D">
        <w:trPr>
          <w:tblCellSpacing w:w="0" w:type="dxa"/>
        </w:trPr>
        <w:tc>
          <w:tcPr>
            <w:tcW w:w="5000" w:type="pct"/>
            <w:vAlign w:val="center"/>
            <w:hideMark/>
          </w:tcPr>
          <w:p w14:paraId="752F3DAF" w14:textId="233128B2" w:rsidR="00483A7D" w:rsidRDefault="00483A7D" w:rsidP="00483A7D">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483A7D">
              <w:rPr>
                <w:rFonts w:ascii="Times New Roman" w:eastAsia="Times New Roman" w:hAnsi="Times New Roman" w:cs="Times New Roman"/>
                <w:noProof w:val="0"/>
                <w:sz w:val="24"/>
                <w:szCs w:val="24"/>
                <w:lang w:eastAsia="lt-LT"/>
              </w:rPr>
              <w:t>Daugiabutis namas Draugystės g. 7iki atnaujinimo (modernizavimo)</w:t>
            </w:r>
            <w:r>
              <w:rPr>
                <w:rFonts w:ascii="Times New Roman" w:eastAsia="Times New Roman" w:hAnsi="Times New Roman" w:cs="Times New Roman"/>
                <w:noProof w:val="0"/>
                <w:sz w:val="24"/>
                <w:szCs w:val="24"/>
                <w:lang w:eastAsia="lt-LT"/>
              </w:rPr>
              <w:t xml:space="preserve"> </w:t>
            </w:r>
            <w:r w:rsidRPr="00483A7D">
              <w:rPr>
                <w:rFonts w:ascii="Times New Roman" w:eastAsia="Times New Roman" w:hAnsi="Times New Roman" w:cs="Times New Roman"/>
                <w:noProof w:val="0"/>
                <w:sz w:val="24"/>
                <w:szCs w:val="24"/>
                <w:lang w:eastAsia="lt-LT"/>
              </w:rPr>
              <w:t>darbų</w:t>
            </w:r>
          </w:p>
          <w:p w14:paraId="67374FA6" w14:textId="38DF9A4D" w:rsidR="00483A7D" w:rsidRPr="00483A7D" w:rsidRDefault="00483A7D" w:rsidP="00483A7D">
            <w:pPr>
              <w:spacing w:before="100" w:beforeAutospacing="1" w:after="100" w:afterAutospacing="1" w:line="240" w:lineRule="auto"/>
              <w:rPr>
                <w:rFonts w:ascii="Times New Roman" w:eastAsia="Times New Roman" w:hAnsi="Times New Roman" w:cs="Times New Roman"/>
                <w:noProof w:val="0"/>
                <w:sz w:val="24"/>
                <w:szCs w:val="24"/>
                <w:lang w:eastAsia="lt-LT"/>
              </w:rPr>
            </w:pPr>
          </w:p>
        </w:tc>
      </w:tr>
      <w:tr w:rsidR="00483A7D" w:rsidRPr="00483A7D" w14:paraId="1DECCFED" w14:textId="77777777" w:rsidTr="00483A7D">
        <w:trPr>
          <w:tblCellSpacing w:w="0" w:type="dxa"/>
        </w:trPr>
        <w:tc>
          <w:tcPr>
            <w:tcW w:w="5000" w:type="pct"/>
            <w:vAlign w:val="center"/>
            <w:hideMark/>
          </w:tcPr>
          <w:p w14:paraId="6FC61A53" w14:textId="02BD68F2" w:rsidR="00483A7D" w:rsidRPr="00483A7D" w:rsidRDefault="00483A7D" w:rsidP="00483A7D">
            <w:pPr>
              <w:spacing w:after="0" w:line="240" w:lineRule="auto"/>
              <w:divId w:val="1439327156"/>
              <w:rPr>
                <w:rFonts w:ascii="Times New Roman" w:eastAsia="Times New Roman" w:hAnsi="Times New Roman" w:cs="Times New Roman"/>
                <w:noProof w:val="0"/>
                <w:sz w:val="24"/>
                <w:szCs w:val="24"/>
                <w:lang w:eastAsia="lt-LT"/>
              </w:rPr>
            </w:pPr>
            <w:r w:rsidRPr="00483A7D">
              <w:rPr>
                <w:rFonts w:ascii="Times New Roman" w:eastAsia="Times New Roman" w:hAnsi="Times New Roman" w:cs="Times New Roman"/>
                <w:color w:val="0000FF"/>
                <w:sz w:val="24"/>
                <w:szCs w:val="24"/>
                <w:lang w:eastAsia="lt-LT"/>
              </w:rPr>
              <w:drawing>
                <wp:inline distT="0" distB="0" distL="0" distR="0" wp14:anchorId="682A8374" wp14:editId="2F9BB00B">
                  <wp:extent cx="1905000" cy="1717675"/>
                  <wp:effectExtent l="0" t="0" r="0" b="0"/>
                  <wp:docPr id="14" name="Paveikslėlis 1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a:hlinkClick r:id="rId10"/>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1717675"/>
                          </a:xfrm>
                          <a:prstGeom prst="rect">
                            <a:avLst/>
                          </a:prstGeom>
                          <a:noFill/>
                          <a:ln>
                            <a:noFill/>
                          </a:ln>
                        </pic:spPr>
                      </pic:pic>
                    </a:graphicData>
                  </a:graphic>
                </wp:inline>
              </w:drawing>
            </w:r>
          </w:p>
        </w:tc>
      </w:tr>
      <w:tr w:rsidR="00483A7D" w:rsidRPr="00483A7D" w14:paraId="692D9417" w14:textId="77777777" w:rsidTr="00483A7D">
        <w:trPr>
          <w:tblCellSpacing w:w="0" w:type="dxa"/>
        </w:trPr>
        <w:tc>
          <w:tcPr>
            <w:tcW w:w="5000" w:type="pct"/>
            <w:vAlign w:val="center"/>
            <w:hideMark/>
          </w:tcPr>
          <w:p w14:paraId="20F16E9F" w14:textId="77777777" w:rsidR="00483A7D" w:rsidRPr="00483A7D" w:rsidRDefault="00483A7D" w:rsidP="00483A7D">
            <w:pPr>
              <w:spacing w:before="100" w:beforeAutospacing="1" w:after="100" w:afterAutospacing="1" w:line="240" w:lineRule="auto"/>
              <w:rPr>
                <w:rFonts w:ascii="Times New Roman" w:eastAsia="Times New Roman" w:hAnsi="Times New Roman" w:cs="Times New Roman"/>
                <w:noProof w:val="0"/>
                <w:sz w:val="24"/>
                <w:szCs w:val="24"/>
                <w:lang w:eastAsia="lt-LT"/>
              </w:rPr>
            </w:pPr>
            <w:r w:rsidRPr="00483A7D">
              <w:rPr>
                <w:rFonts w:ascii="Times New Roman" w:eastAsia="Times New Roman" w:hAnsi="Times New Roman" w:cs="Times New Roman"/>
                <w:noProof w:val="0"/>
                <w:sz w:val="24"/>
                <w:szCs w:val="24"/>
                <w:lang w:eastAsia="lt-LT"/>
              </w:rPr>
              <w:t>Daugiabutis namas Vilniaus g. 17 iki atnaujinimo (modernizavimo) darbų</w:t>
            </w:r>
          </w:p>
        </w:tc>
      </w:tr>
    </w:tbl>
    <w:p w14:paraId="2B1BDF73" w14:textId="77777777" w:rsidR="00483A7D" w:rsidRPr="00483A7D" w:rsidRDefault="00483A7D" w:rsidP="00483A7D">
      <w:pPr>
        <w:spacing w:before="100" w:beforeAutospacing="1" w:after="100" w:afterAutospacing="1" w:line="240" w:lineRule="auto"/>
        <w:rPr>
          <w:rFonts w:ascii="Times New Roman" w:eastAsia="Times New Roman" w:hAnsi="Times New Roman" w:cs="Times New Roman"/>
          <w:noProof w:val="0"/>
          <w:sz w:val="24"/>
          <w:szCs w:val="24"/>
          <w:lang w:eastAsia="lt-LT"/>
        </w:rPr>
      </w:pPr>
    </w:p>
    <w:sectPr w:rsidR="00483A7D" w:rsidRPr="00483A7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44B"/>
    <w:rsid w:val="00221BD8"/>
    <w:rsid w:val="00483A7D"/>
    <w:rsid w:val="0054344B"/>
    <w:rsid w:val="00725F0F"/>
    <w:rsid w:val="00897F3E"/>
    <w:rsid w:val="00A340F6"/>
    <w:rsid w:val="00B958DB"/>
    <w:rsid w:val="00C92776"/>
    <w:rsid w:val="00D06825"/>
    <w:rsid w:val="00FA26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6E0E2"/>
  <w15:chartTrackingRefBased/>
  <w15:docId w15:val="{F943C40C-D8AF-4B0C-80EC-8A6AE9B18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qwer">
    <w:name w:val="qwer"/>
    <w:basedOn w:val="prastasis"/>
    <w:rsid w:val="0054344B"/>
    <w:pPr>
      <w:spacing w:before="100" w:beforeAutospacing="1" w:after="100" w:afterAutospacing="1" w:line="240" w:lineRule="auto"/>
    </w:pPr>
    <w:rPr>
      <w:rFonts w:ascii="Times New Roman" w:eastAsia="Times New Roman" w:hAnsi="Times New Roman" w:cs="Times New Roman"/>
      <w:noProof w:val="0"/>
      <w:sz w:val="24"/>
      <w:szCs w:val="24"/>
      <w:lang w:eastAsia="lt-LT"/>
    </w:rPr>
  </w:style>
  <w:style w:type="character" w:styleId="Grietas">
    <w:name w:val="Strong"/>
    <w:basedOn w:val="Numatytasispastraiposriftas"/>
    <w:uiPriority w:val="22"/>
    <w:qFormat/>
    <w:rsid w:val="0054344B"/>
    <w:rPr>
      <w:b/>
      <w:bCs/>
    </w:rPr>
  </w:style>
  <w:style w:type="paragraph" w:customStyle="1" w:styleId="text-justify">
    <w:name w:val="text-justify"/>
    <w:basedOn w:val="prastasis"/>
    <w:rsid w:val="00D06825"/>
    <w:pPr>
      <w:spacing w:before="100" w:beforeAutospacing="1" w:after="100" w:afterAutospacing="1" w:line="240" w:lineRule="auto"/>
    </w:pPr>
    <w:rPr>
      <w:rFonts w:ascii="Times New Roman" w:eastAsia="Times New Roman" w:hAnsi="Times New Roman" w:cs="Times New Roman"/>
      <w:noProof w:val="0"/>
      <w:sz w:val="24"/>
      <w:szCs w:val="24"/>
      <w:lang w:eastAsia="lt-LT"/>
    </w:rPr>
  </w:style>
  <w:style w:type="paragraph" w:styleId="prastasiniatinklio">
    <w:name w:val="Normal (Web)"/>
    <w:basedOn w:val="prastasis"/>
    <w:uiPriority w:val="99"/>
    <w:semiHidden/>
    <w:unhideWhenUsed/>
    <w:rsid w:val="00483A7D"/>
    <w:pPr>
      <w:spacing w:before="100" w:beforeAutospacing="1" w:after="100" w:afterAutospacing="1" w:line="240" w:lineRule="auto"/>
    </w:pPr>
    <w:rPr>
      <w:rFonts w:ascii="Times New Roman" w:eastAsia="Times New Roman" w:hAnsi="Times New Roman" w:cs="Times New Roman"/>
      <w:noProof w:val="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72603">
      <w:bodyDiv w:val="1"/>
      <w:marLeft w:val="0"/>
      <w:marRight w:val="0"/>
      <w:marTop w:val="0"/>
      <w:marBottom w:val="0"/>
      <w:divBdr>
        <w:top w:val="none" w:sz="0" w:space="0" w:color="auto"/>
        <w:left w:val="none" w:sz="0" w:space="0" w:color="auto"/>
        <w:bottom w:val="none" w:sz="0" w:space="0" w:color="auto"/>
        <w:right w:val="none" w:sz="0" w:space="0" w:color="auto"/>
      </w:divBdr>
      <w:divsChild>
        <w:div w:id="1250047214">
          <w:marLeft w:val="0"/>
          <w:marRight w:val="0"/>
          <w:marTop w:val="0"/>
          <w:marBottom w:val="0"/>
          <w:divBdr>
            <w:top w:val="none" w:sz="0" w:space="0" w:color="auto"/>
            <w:left w:val="none" w:sz="0" w:space="0" w:color="auto"/>
            <w:bottom w:val="none" w:sz="0" w:space="0" w:color="auto"/>
            <w:right w:val="none" w:sz="0" w:space="0" w:color="auto"/>
          </w:divBdr>
        </w:div>
        <w:div w:id="1667436969">
          <w:marLeft w:val="0"/>
          <w:marRight w:val="0"/>
          <w:marTop w:val="0"/>
          <w:marBottom w:val="0"/>
          <w:divBdr>
            <w:top w:val="none" w:sz="0" w:space="0" w:color="auto"/>
            <w:left w:val="none" w:sz="0" w:space="0" w:color="auto"/>
            <w:bottom w:val="none" w:sz="0" w:space="0" w:color="auto"/>
            <w:right w:val="none" w:sz="0" w:space="0" w:color="auto"/>
          </w:divBdr>
          <w:divsChild>
            <w:div w:id="2146583519">
              <w:marLeft w:val="0"/>
              <w:marRight w:val="0"/>
              <w:marTop w:val="0"/>
              <w:marBottom w:val="0"/>
              <w:divBdr>
                <w:top w:val="none" w:sz="0" w:space="0" w:color="auto"/>
                <w:left w:val="none" w:sz="0" w:space="0" w:color="auto"/>
                <w:bottom w:val="none" w:sz="0" w:space="0" w:color="auto"/>
                <w:right w:val="none" w:sz="0" w:space="0" w:color="auto"/>
              </w:divBdr>
              <w:divsChild>
                <w:div w:id="1170289631">
                  <w:marLeft w:val="0"/>
                  <w:marRight w:val="0"/>
                  <w:marTop w:val="0"/>
                  <w:marBottom w:val="0"/>
                  <w:divBdr>
                    <w:top w:val="none" w:sz="0" w:space="0" w:color="auto"/>
                    <w:left w:val="none" w:sz="0" w:space="0" w:color="auto"/>
                    <w:bottom w:val="none" w:sz="0" w:space="0" w:color="auto"/>
                    <w:right w:val="none" w:sz="0" w:space="0" w:color="auto"/>
                  </w:divBdr>
                  <w:divsChild>
                    <w:div w:id="219485620">
                      <w:marLeft w:val="0"/>
                      <w:marRight w:val="0"/>
                      <w:marTop w:val="0"/>
                      <w:marBottom w:val="0"/>
                      <w:divBdr>
                        <w:top w:val="none" w:sz="0" w:space="0" w:color="auto"/>
                        <w:left w:val="none" w:sz="0" w:space="0" w:color="auto"/>
                        <w:bottom w:val="none" w:sz="0" w:space="0" w:color="auto"/>
                        <w:right w:val="none" w:sz="0" w:space="0" w:color="auto"/>
                      </w:divBdr>
                      <w:divsChild>
                        <w:div w:id="1862738843">
                          <w:marLeft w:val="0"/>
                          <w:marRight w:val="0"/>
                          <w:marTop w:val="0"/>
                          <w:marBottom w:val="0"/>
                          <w:divBdr>
                            <w:top w:val="none" w:sz="0" w:space="0" w:color="auto"/>
                            <w:left w:val="none" w:sz="0" w:space="0" w:color="auto"/>
                            <w:bottom w:val="none" w:sz="0" w:space="0" w:color="auto"/>
                            <w:right w:val="none" w:sz="0" w:space="0" w:color="auto"/>
                          </w:divBdr>
                          <w:divsChild>
                            <w:div w:id="1424761111">
                              <w:marLeft w:val="0"/>
                              <w:marRight w:val="0"/>
                              <w:marTop w:val="0"/>
                              <w:marBottom w:val="0"/>
                              <w:divBdr>
                                <w:top w:val="none" w:sz="0" w:space="0" w:color="auto"/>
                                <w:left w:val="none" w:sz="0" w:space="0" w:color="auto"/>
                                <w:bottom w:val="none" w:sz="0" w:space="0" w:color="auto"/>
                                <w:right w:val="none" w:sz="0" w:space="0" w:color="auto"/>
                              </w:divBdr>
                              <w:divsChild>
                                <w:div w:id="73559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0461076">
      <w:bodyDiv w:val="1"/>
      <w:marLeft w:val="0"/>
      <w:marRight w:val="0"/>
      <w:marTop w:val="0"/>
      <w:marBottom w:val="0"/>
      <w:divBdr>
        <w:top w:val="none" w:sz="0" w:space="0" w:color="auto"/>
        <w:left w:val="none" w:sz="0" w:space="0" w:color="auto"/>
        <w:bottom w:val="none" w:sz="0" w:space="0" w:color="auto"/>
        <w:right w:val="none" w:sz="0" w:space="0" w:color="auto"/>
      </w:divBdr>
      <w:divsChild>
        <w:div w:id="1323780944">
          <w:marLeft w:val="0"/>
          <w:marRight w:val="0"/>
          <w:marTop w:val="0"/>
          <w:marBottom w:val="0"/>
          <w:divBdr>
            <w:top w:val="none" w:sz="0" w:space="0" w:color="auto"/>
            <w:left w:val="none" w:sz="0" w:space="0" w:color="auto"/>
            <w:bottom w:val="none" w:sz="0" w:space="0" w:color="auto"/>
            <w:right w:val="none" w:sz="0" w:space="0" w:color="auto"/>
          </w:divBdr>
        </w:div>
        <w:div w:id="218366693">
          <w:marLeft w:val="0"/>
          <w:marRight w:val="0"/>
          <w:marTop w:val="0"/>
          <w:marBottom w:val="0"/>
          <w:divBdr>
            <w:top w:val="none" w:sz="0" w:space="0" w:color="auto"/>
            <w:left w:val="none" w:sz="0" w:space="0" w:color="auto"/>
            <w:bottom w:val="none" w:sz="0" w:space="0" w:color="auto"/>
            <w:right w:val="none" w:sz="0" w:space="0" w:color="auto"/>
          </w:divBdr>
          <w:divsChild>
            <w:div w:id="753624748">
              <w:marLeft w:val="0"/>
              <w:marRight w:val="0"/>
              <w:marTop w:val="0"/>
              <w:marBottom w:val="0"/>
              <w:divBdr>
                <w:top w:val="none" w:sz="0" w:space="0" w:color="auto"/>
                <w:left w:val="none" w:sz="0" w:space="0" w:color="auto"/>
                <w:bottom w:val="none" w:sz="0" w:space="0" w:color="auto"/>
                <w:right w:val="none" w:sz="0" w:space="0" w:color="auto"/>
              </w:divBdr>
              <w:divsChild>
                <w:div w:id="1053773147">
                  <w:marLeft w:val="0"/>
                  <w:marRight w:val="0"/>
                  <w:marTop w:val="0"/>
                  <w:marBottom w:val="0"/>
                  <w:divBdr>
                    <w:top w:val="none" w:sz="0" w:space="0" w:color="auto"/>
                    <w:left w:val="none" w:sz="0" w:space="0" w:color="auto"/>
                    <w:bottom w:val="none" w:sz="0" w:space="0" w:color="auto"/>
                    <w:right w:val="none" w:sz="0" w:space="0" w:color="auto"/>
                  </w:divBdr>
                  <w:divsChild>
                    <w:div w:id="1340695922">
                      <w:marLeft w:val="0"/>
                      <w:marRight w:val="0"/>
                      <w:marTop w:val="0"/>
                      <w:marBottom w:val="0"/>
                      <w:divBdr>
                        <w:top w:val="none" w:sz="0" w:space="0" w:color="auto"/>
                        <w:left w:val="none" w:sz="0" w:space="0" w:color="auto"/>
                        <w:bottom w:val="none" w:sz="0" w:space="0" w:color="auto"/>
                        <w:right w:val="none" w:sz="0" w:space="0" w:color="auto"/>
                      </w:divBdr>
                      <w:divsChild>
                        <w:div w:id="1249853860">
                          <w:marLeft w:val="0"/>
                          <w:marRight w:val="0"/>
                          <w:marTop w:val="0"/>
                          <w:marBottom w:val="0"/>
                          <w:divBdr>
                            <w:top w:val="none" w:sz="0" w:space="0" w:color="auto"/>
                            <w:left w:val="none" w:sz="0" w:space="0" w:color="auto"/>
                            <w:bottom w:val="none" w:sz="0" w:space="0" w:color="auto"/>
                            <w:right w:val="none" w:sz="0" w:space="0" w:color="auto"/>
                          </w:divBdr>
                          <w:divsChild>
                            <w:div w:id="1554001989">
                              <w:marLeft w:val="0"/>
                              <w:marRight w:val="0"/>
                              <w:marTop w:val="0"/>
                              <w:marBottom w:val="0"/>
                              <w:divBdr>
                                <w:top w:val="none" w:sz="0" w:space="0" w:color="auto"/>
                                <w:left w:val="none" w:sz="0" w:space="0" w:color="auto"/>
                                <w:bottom w:val="none" w:sz="0" w:space="0" w:color="auto"/>
                                <w:right w:val="none" w:sz="0" w:space="0" w:color="auto"/>
                              </w:divBdr>
                              <w:divsChild>
                                <w:div w:id="156101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11227">
                      <w:marLeft w:val="0"/>
                      <w:marRight w:val="0"/>
                      <w:marTop w:val="0"/>
                      <w:marBottom w:val="0"/>
                      <w:divBdr>
                        <w:top w:val="none" w:sz="0" w:space="0" w:color="auto"/>
                        <w:left w:val="none" w:sz="0" w:space="0" w:color="auto"/>
                        <w:bottom w:val="none" w:sz="0" w:space="0" w:color="auto"/>
                        <w:right w:val="none" w:sz="0" w:space="0" w:color="auto"/>
                      </w:divBdr>
                      <w:divsChild>
                        <w:div w:id="1536309165">
                          <w:marLeft w:val="0"/>
                          <w:marRight w:val="0"/>
                          <w:marTop w:val="0"/>
                          <w:marBottom w:val="0"/>
                          <w:divBdr>
                            <w:top w:val="none" w:sz="0" w:space="0" w:color="auto"/>
                            <w:left w:val="none" w:sz="0" w:space="0" w:color="auto"/>
                            <w:bottom w:val="none" w:sz="0" w:space="0" w:color="auto"/>
                            <w:right w:val="none" w:sz="0" w:space="0" w:color="auto"/>
                          </w:divBdr>
                          <w:divsChild>
                            <w:div w:id="1473213831">
                              <w:marLeft w:val="0"/>
                              <w:marRight w:val="0"/>
                              <w:marTop w:val="0"/>
                              <w:marBottom w:val="0"/>
                              <w:divBdr>
                                <w:top w:val="none" w:sz="0" w:space="0" w:color="auto"/>
                                <w:left w:val="none" w:sz="0" w:space="0" w:color="auto"/>
                                <w:bottom w:val="none" w:sz="0" w:space="0" w:color="auto"/>
                                <w:right w:val="none" w:sz="0" w:space="0" w:color="auto"/>
                              </w:divBdr>
                              <w:divsChild>
                                <w:div w:id="213944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1521701">
      <w:bodyDiv w:val="1"/>
      <w:marLeft w:val="0"/>
      <w:marRight w:val="0"/>
      <w:marTop w:val="0"/>
      <w:marBottom w:val="0"/>
      <w:divBdr>
        <w:top w:val="none" w:sz="0" w:space="0" w:color="auto"/>
        <w:left w:val="none" w:sz="0" w:space="0" w:color="auto"/>
        <w:bottom w:val="none" w:sz="0" w:space="0" w:color="auto"/>
        <w:right w:val="none" w:sz="0" w:space="0" w:color="auto"/>
      </w:divBdr>
      <w:divsChild>
        <w:div w:id="1217353211">
          <w:marLeft w:val="0"/>
          <w:marRight w:val="0"/>
          <w:marTop w:val="0"/>
          <w:marBottom w:val="0"/>
          <w:divBdr>
            <w:top w:val="none" w:sz="0" w:space="0" w:color="auto"/>
            <w:left w:val="none" w:sz="0" w:space="0" w:color="auto"/>
            <w:bottom w:val="none" w:sz="0" w:space="0" w:color="auto"/>
            <w:right w:val="none" w:sz="0" w:space="0" w:color="auto"/>
          </w:divBdr>
        </w:div>
        <w:div w:id="1213812802">
          <w:marLeft w:val="0"/>
          <w:marRight w:val="0"/>
          <w:marTop w:val="0"/>
          <w:marBottom w:val="0"/>
          <w:divBdr>
            <w:top w:val="none" w:sz="0" w:space="0" w:color="auto"/>
            <w:left w:val="none" w:sz="0" w:space="0" w:color="auto"/>
            <w:bottom w:val="none" w:sz="0" w:space="0" w:color="auto"/>
            <w:right w:val="none" w:sz="0" w:space="0" w:color="auto"/>
          </w:divBdr>
          <w:divsChild>
            <w:div w:id="515310284">
              <w:marLeft w:val="0"/>
              <w:marRight w:val="0"/>
              <w:marTop w:val="0"/>
              <w:marBottom w:val="0"/>
              <w:divBdr>
                <w:top w:val="none" w:sz="0" w:space="0" w:color="auto"/>
                <w:left w:val="none" w:sz="0" w:space="0" w:color="auto"/>
                <w:bottom w:val="none" w:sz="0" w:space="0" w:color="auto"/>
                <w:right w:val="none" w:sz="0" w:space="0" w:color="auto"/>
              </w:divBdr>
              <w:divsChild>
                <w:div w:id="1754543235">
                  <w:marLeft w:val="0"/>
                  <w:marRight w:val="0"/>
                  <w:marTop w:val="0"/>
                  <w:marBottom w:val="0"/>
                  <w:divBdr>
                    <w:top w:val="none" w:sz="0" w:space="0" w:color="auto"/>
                    <w:left w:val="none" w:sz="0" w:space="0" w:color="auto"/>
                    <w:bottom w:val="none" w:sz="0" w:space="0" w:color="auto"/>
                    <w:right w:val="none" w:sz="0" w:space="0" w:color="auto"/>
                  </w:divBdr>
                  <w:divsChild>
                    <w:div w:id="303900229">
                      <w:marLeft w:val="0"/>
                      <w:marRight w:val="0"/>
                      <w:marTop w:val="0"/>
                      <w:marBottom w:val="0"/>
                      <w:divBdr>
                        <w:top w:val="none" w:sz="0" w:space="0" w:color="auto"/>
                        <w:left w:val="none" w:sz="0" w:space="0" w:color="auto"/>
                        <w:bottom w:val="none" w:sz="0" w:space="0" w:color="auto"/>
                        <w:right w:val="none" w:sz="0" w:space="0" w:color="auto"/>
                      </w:divBdr>
                    </w:div>
                    <w:div w:id="768044916">
                      <w:marLeft w:val="0"/>
                      <w:marRight w:val="0"/>
                      <w:marTop w:val="0"/>
                      <w:marBottom w:val="0"/>
                      <w:divBdr>
                        <w:top w:val="none" w:sz="0" w:space="0" w:color="auto"/>
                        <w:left w:val="none" w:sz="0" w:space="0" w:color="auto"/>
                        <w:bottom w:val="none" w:sz="0" w:space="0" w:color="auto"/>
                        <w:right w:val="none" w:sz="0" w:space="0" w:color="auto"/>
                      </w:divBdr>
                    </w:div>
                    <w:div w:id="154567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73369">
      <w:bodyDiv w:val="1"/>
      <w:marLeft w:val="0"/>
      <w:marRight w:val="0"/>
      <w:marTop w:val="0"/>
      <w:marBottom w:val="0"/>
      <w:divBdr>
        <w:top w:val="none" w:sz="0" w:space="0" w:color="auto"/>
        <w:left w:val="none" w:sz="0" w:space="0" w:color="auto"/>
        <w:bottom w:val="none" w:sz="0" w:space="0" w:color="auto"/>
        <w:right w:val="none" w:sz="0" w:space="0" w:color="auto"/>
      </w:divBdr>
      <w:divsChild>
        <w:div w:id="1267349201">
          <w:marLeft w:val="0"/>
          <w:marRight w:val="0"/>
          <w:marTop w:val="0"/>
          <w:marBottom w:val="0"/>
          <w:divBdr>
            <w:top w:val="none" w:sz="0" w:space="0" w:color="auto"/>
            <w:left w:val="none" w:sz="0" w:space="0" w:color="auto"/>
            <w:bottom w:val="none" w:sz="0" w:space="0" w:color="auto"/>
            <w:right w:val="none" w:sz="0" w:space="0" w:color="auto"/>
          </w:divBdr>
        </w:div>
        <w:div w:id="1692754364">
          <w:marLeft w:val="0"/>
          <w:marRight w:val="0"/>
          <w:marTop w:val="0"/>
          <w:marBottom w:val="0"/>
          <w:divBdr>
            <w:top w:val="none" w:sz="0" w:space="0" w:color="auto"/>
            <w:left w:val="none" w:sz="0" w:space="0" w:color="auto"/>
            <w:bottom w:val="none" w:sz="0" w:space="0" w:color="auto"/>
            <w:right w:val="none" w:sz="0" w:space="0" w:color="auto"/>
          </w:divBdr>
          <w:divsChild>
            <w:div w:id="758253367">
              <w:marLeft w:val="0"/>
              <w:marRight w:val="0"/>
              <w:marTop w:val="0"/>
              <w:marBottom w:val="0"/>
              <w:divBdr>
                <w:top w:val="none" w:sz="0" w:space="0" w:color="auto"/>
                <w:left w:val="none" w:sz="0" w:space="0" w:color="auto"/>
                <w:bottom w:val="none" w:sz="0" w:space="0" w:color="auto"/>
                <w:right w:val="none" w:sz="0" w:space="0" w:color="auto"/>
              </w:divBdr>
              <w:divsChild>
                <w:div w:id="574902869">
                  <w:marLeft w:val="0"/>
                  <w:marRight w:val="0"/>
                  <w:marTop w:val="0"/>
                  <w:marBottom w:val="0"/>
                  <w:divBdr>
                    <w:top w:val="none" w:sz="0" w:space="0" w:color="auto"/>
                    <w:left w:val="none" w:sz="0" w:space="0" w:color="auto"/>
                    <w:bottom w:val="none" w:sz="0" w:space="0" w:color="auto"/>
                    <w:right w:val="none" w:sz="0" w:space="0" w:color="auto"/>
                  </w:divBdr>
                  <w:divsChild>
                    <w:div w:id="468743653">
                      <w:marLeft w:val="0"/>
                      <w:marRight w:val="0"/>
                      <w:marTop w:val="0"/>
                      <w:marBottom w:val="0"/>
                      <w:divBdr>
                        <w:top w:val="none" w:sz="0" w:space="0" w:color="auto"/>
                        <w:left w:val="none" w:sz="0" w:space="0" w:color="auto"/>
                        <w:bottom w:val="none" w:sz="0" w:space="0" w:color="auto"/>
                        <w:right w:val="none" w:sz="0" w:space="0" w:color="auto"/>
                      </w:divBdr>
                      <w:divsChild>
                        <w:div w:id="1774747040">
                          <w:marLeft w:val="0"/>
                          <w:marRight w:val="0"/>
                          <w:marTop w:val="0"/>
                          <w:marBottom w:val="0"/>
                          <w:divBdr>
                            <w:top w:val="none" w:sz="0" w:space="0" w:color="auto"/>
                            <w:left w:val="none" w:sz="0" w:space="0" w:color="auto"/>
                            <w:bottom w:val="none" w:sz="0" w:space="0" w:color="auto"/>
                            <w:right w:val="none" w:sz="0" w:space="0" w:color="auto"/>
                          </w:divBdr>
                          <w:divsChild>
                            <w:div w:id="195435334">
                              <w:marLeft w:val="0"/>
                              <w:marRight w:val="0"/>
                              <w:marTop w:val="0"/>
                              <w:marBottom w:val="0"/>
                              <w:divBdr>
                                <w:top w:val="none" w:sz="0" w:space="0" w:color="auto"/>
                                <w:left w:val="none" w:sz="0" w:space="0" w:color="auto"/>
                                <w:bottom w:val="none" w:sz="0" w:space="0" w:color="auto"/>
                                <w:right w:val="none" w:sz="0" w:space="0" w:color="auto"/>
                              </w:divBdr>
                              <w:divsChild>
                                <w:div w:id="1476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6563883">
      <w:bodyDiv w:val="1"/>
      <w:marLeft w:val="0"/>
      <w:marRight w:val="0"/>
      <w:marTop w:val="0"/>
      <w:marBottom w:val="0"/>
      <w:divBdr>
        <w:top w:val="none" w:sz="0" w:space="0" w:color="auto"/>
        <w:left w:val="none" w:sz="0" w:space="0" w:color="auto"/>
        <w:bottom w:val="none" w:sz="0" w:space="0" w:color="auto"/>
        <w:right w:val="none" w:sz="0" w:space="0" w:color="auto"/>
      </w:divBdr>
      <w:divsChild>
        <w:div w:id="1380209654">
          <w:marLeft w:val="0"/>
          <w:marRight w:val="0"/>
          <w:marTop w:val="0"/>
          <w:marBottom w:val="0"/>
          <w:divBdr>
            <w:top w:val="none" w:sz="0" w:space="0" w:color="auto"/>
            <w:left w:val="none" w:sz="0" w:space="0" w:color="auto"/>
            <w:bottom w:val="none" w:sz="0" w:space="0" w:color="auto"/>
            <w:right w:val="none" w:sz="0" w:space="0" w:color="auto"/>
          </w:divBdr>
        </w:div>
        <w:div w:id="730739096">
          <w:marLeft w:val="0"/>
          <w:marRight w:val="0"/>
          <w:marTop w:val="0"/>
          <w:marBottom w:val="0"/>
          <w:divBdr>
            <w:top w:val="none" w:sz="0" w:space="0" w:color="auto"/>
            <w:left w:val="none" w:sz="0" w:space="0" w:color="auto"/>
            <w:bottom w:val="none" w:sz="0" w:space="0" w:color="auto"/>
            <w:right w:val="none" w:sz="0" w:space="0" w:color="auto"/>
          </w:divBdr>
          <w:divsChild>
            <w:div w:id="1410539106">
              <w:marLeft w:val="0"/>
              <w:marRight w:val="0"/>
              <w:marTop w:val="0"/>
              <w:marBottom w:val="0"/>
              <w:divBdr>
                <w:top w:val="none" w:sz="0" w:space="0" w:color="auto"/>
                <w:left w:val="none" w:sz="0" w:space="0" w:color="auto"/>
                <w:bottom w:val="none" w:sz="0" w:space="0" w:color="auto"/>
                <w:right w:val="none" w:sz="0" w:space="0" w:color="auto"/>
              </w:divBdr>
              <w:divsChild>
                <w:div w:id="1076973716">
                  <w:marLeft w:val="0"/>
                  <w:marRight w:val="0"/>
                  <w:marTop w:val="0"/>
                  <w:marBottom w:val="0"/>
                  <w:divBdr>
                    <w:top w:val="none" w:sz="0" w:space="0" w:color="auto"/>
                    <w:left w:val="none" w:sz="0" w:space="0" w:color="auto"/>
                    <w:bottom w:val="none" w:sz="0" w:space="0" w:color="auto"/>
                    <w:right w:val="none" w:sz="0" w:space="0" w:color="auto"/>
                  </w:divBdr>
                  <w:divsChild>
                    <w:div w:id="1145589909">
                      <w:marLeft w:val="0"/>
                      <w:marRight w:val="0"/>
                      <w:marTop w:val="0"/>
                      <w:marBottom w:val="0"/>
                      <w:divBdr>
                        <w:top w:val="none" w:sz="0" w:space="0" w:color="auto"/>
                        <w:left w:val="none" w:sz="0" w:space="0" w:color="auto"/>
                        <w:bottom w:val="none" w:sz="0" w:space="0" w:color="auto"/>
                        <w:right w:val="none" w:sz="0" w:space="0" w:color="auto"/>
                      </w:divBdr>
                      <w:divsChild>
                        <w:div w:id="2035955504">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sChild>
                                <w:div w:id="55404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5742350">
      <w:bodyDiv w:val="1"/>
      <w:marLeft w:val="0"/>
      <w:marRight w:val="0"/>
      <w:marTop w:val="0"/>
      <w:marBottom w:val="0"/>
      <w:divBdr>
        <w:top w:val="none" w:sz="0" w:space="0" w:color="auto"/>
        <w:left w:val="none" w:sz="0" w:space="0" w:color="auto"/>
        <w:bottom w:val="none" w:sz="0" w:space="0" w:color="auto"/>
        <w:right w:val="none" w:sz="0" w:space="0" w:color="auto"/>
      </w:divBdr>
      <w:divsChild>
        <w:div w:id="476266616">
          <w:marLeft w:val="0"/>
          <w:marRight w:val="0"/>
          <w:marTop w:val="0"/>
          <w:marBottom w:val="0"/>
          <w:divBdr>
            <w:top w:val="none" w:sz="0" w:space="0" w:color="auto"/>
            <w:left w:val="none" w:sz="0" w:space="0" w:color="auto"/>
            <w:bottom w:val="none" w:sz="0" w:space="0" w:color="auto"/>
            <w:right w:val="none" w:sz="0" w:space="0" w:color="auto"/>
          </w:divBdr>
        </w:div>
        <w:div w:id="2118017223">
          <w:marLeft w:val="0"/>
          <w:marRight w:val="0"/>
          <w:marTop w:val="0"/>
          <w:marBottom w:val="0"/>
          <w:divBdr>
            <w:top w:val="none" w:sz="0" w:space="0" w:color="auto"/>
            <w:left w:val="none" w:sz="0" w:space="0" w:color="auto"/>
            <w:bottom w:val="none" w:sz="0" w:space="0" w:color="auto"/>
            <w:right w:val="none" w:sz="0" w:space="0" w:color="auto"/>
          </w:divBdr>
          <w:divsChild>
            <w:div w:id="840466431">
              <w:marLeft w:val="0"/>
              <w:marRight w:val="0"/>
              <w:marTop w:val="0"/>
              <w:marBottom w:val="0"/>
              <w:divBdr>
                <w:top w:val="none" w:sz="0" w:space="0" w:color="auto"/>
                <w:left w:val="none" w:sz="0" w:space="0" w:color="auto"/>
                <w:bottom w:val="none" w:sz="0" w:space="0" w:color="auto"/>
                <w:right w:val="none" w:sz="0" w:space="0" w:color="auto"/>
              </w:divBdr>
              <w:divsChild>
                <w:div w:id="2115319703">
                  <w:marLeft w:val="0"/>
                  <w:marRight w:val="0"/>
                  <w:marTop w:val="0"/>
                  <w:marBottom w:val="0"/>
                  <w:divBdr>
                    <w:top w:val="none" w:sz="0" w:space="0" w:color="auto"/>
                    <w:left w:val="none" w:sz="0" w:space="0" w:color="auto"/>
                    <w:bottom w:val="none" w:sz="0" w:space="0" w:color="auto"/>
                    <w:right w:val="none" w:sz="0" w:space="0" w:color="auto"/>
                  </w:divBdr>
                  <w:divsChild>
                    <w:div w:id="1251112686">
                      <w:marLeft w:val="0"/>
                      <w:marRight w:val="0"/>
                      <w:marTop w:val="0"/>
                      <w:marBottom w:val="0"/>
                      <w:divBdr>
                        <w:top w:val="none" w:sz="0" w:space="0" w:color="auto"/>
                        <w:left w:val="none" w:sz="0" w:space="0" w:color="auto"/>
                        <w:bottom w:val="none" w:sz="0" w:space="0" w:color="auto"/>
                        <w:right w:val="none" w:sz="0" w:space="0" w:color="auto"/>
                      </w:divBdr>
                    </w:div>
                    <w:div w:id="786777004">
                      <w:marLeft w:val="0"/>
                      <w:marRight w:val="0"/>
                      <w:marTop w:val="0"/>
                      <w:marBottom w:val="0"/>
                      <w:divBdr>
                        <w:top w:val="none" w:sz="0" w:space="0" w:color="auto"/>
                        <w:left w:val="none" w:sz="0" w:space="0" w:color="auto"/>
                        <w:bottom w:val="none" w:sz="0" w:space="0" w:color="auto"/>
                        <w:right w:val="none" w:sz="0" w:space="0" w:color="auto"/>
                      </w:divBdr>
                    </w:div>
                    <w:div w:id="156776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453484">
      <w:bodyDiv w:val="1"/>
      <w:marLeft w:val="0"/>
      <w:marRight w:val="0"/>
      <w:marTop w:val="0"/>
      <w:marBottom w:val="0"/>
      <w:divBdr>
        <w:top w:val="none" w:sz="0" w:space="0" w:color="auto"/>
        <w:left w:val="none" w:sz="0" w:space="0" w:color="auto"/>
        <w:bottom w:val="none" w:sz="0" w:space="0" w:color="auto"/>
        <w:right w:val="none" w:sz="0" w:space="0" w:color="auto"/>
      </w:divBdr>
      <w:divsChild>
        <w:div w:id="396633222">
          <w:marLeft w:val="0"/>
          <w:marRight w:val="0"/>
          <w:marTop w:val="0"/>
          <w:marBottom w:val="0"/>
          <w:divBdr>
            <w:top w:val="none" w:sz="0" w:space="0" w:color="auto"/>
            <w:left w:val="none" w:sz="0" w:space="0" w:color="auto"/>
            <w:bottom w:val="none" w:sz="0" w:space="0" w:color="auto"/>
            <w:right w:val="none" w:sz="0" w:space="0" w:color="auto"/>
          </w:divBdr>
        </w:div>
        <w:div w:id="2075152846">
          <w:marLeft w:val="0"/>
          <w:marRight w:val="0"/>
          <w:marTop w:val="0"/>
          <w:marBottom w:val="0"/>
          <w:divBdr>
            <w:top w:val="none" w:sz="0" w:space="0" w:color="auto"/>
            <w:left w:val="none" w:sz="0" w:space="0" w:color="auto"/>
            <w:bottom w:val="none" w:sz="0" w:space="0" w:color="auto"/>
            <w:right w:val="none" w:sz="0" w:space="0" w:color="auto"/>
          </w:divBdr>
          <w:divsChild>
            <w:div w:id="777289400">
              <w:marLeft w:val="0"/>
              <w:marRight w:val="0"/>
              <w:marTop w:val="0"/>
              <w:marBottom w:val="0"/>
              <w:divBdr>
                <w:top w:val="none" w:sz="0" w:space="0" w:color="auto"/>
                <w:left w:val="none" w:sz="0" w:space="0" w:color="auto"/>
                <w:bottom w:val="none" w:sz="0" w:space="0" w:color="auto"/>
                <w:right w:val="none" w:sz="0" w:space="0" w:color="auto"/>
              </w:divBdr>
              <w:divsChild>
                <w:div w:id="1124811145">
                  <w:marLeft w:val="0"/>
                  <w:marRight w:val="0"/>
                  <w:marTop w:val="0"/>
                  <w:marBottom w:val="0"/>
                  <w:divBdr>
                    <w:top w:val="none" w:sz="0" w:space="0" w:color="auto"/>
                    <w:left w:val="none" w:sz="0" w:space="0" w:color="auto"/>
                    <w:bottom w:val="none" w:sz="0" w:space="0" w:color="auto"/>
                    <w:right w:val="none" w:sz="0" w:space="0" w:color="auto"/>
                  </w:divBdr>
                  <w:divsChild>
                    <w:div w:id="2070415630">
                      <w:marLeft w:val="0"/>
                      <w:marRight w:val="0"/>
                      <w:marTop w:val="0"/>
                      <w:marBottom w:val="0"/>
                      <w:divBdr>
                        <w:top w:val="none" w:sz="0" w:space="0" w:color="auto"/>
                        <w:left w:val="none" w:sz="0" w:space="0" w:color="auto"/>
                        <w:bottom w:val="none" w:sz="0" w:space="0" w:color="auto"/>
                        <w:right w:val="none" w:sz="0" w:space="0" w:color="auto"/>
                      </w:divBdr>
                      <w:divsChild>
                        <w:div w:id="1327660588">
                          <w:marLeft w:val="0"/>
                          <w:marRight w:val="0"/>
                          <w:marTop w:val="0"/>
                          <w:marBottom w:val="0"/>
                          <w:divBdr>
                            <w:top w:val="none" w:sz="0" w:space="0" w:color="auto"/>
                            <w:left w:val="none" w:sz="0" w:space="0" w:color="auto"/>
                            <w:bottom w:val="none" w:sz="0" w:space="0" w:color="auto"/>
                            <w:right w:val="none" w:sz="0" w:space="0" w:color="auto"/>
                          </w:divBdr>
                          <w:divsChild>
                            <w:div w:id="360516137">
                              <w:marLeft w:val="0"/>
                              <w:marRight w:val="0"/>
                              <w:marTop w:val="0"/>
                              <w:marBottom w:val="0"/>
                              <w:divBdr>
                                <w:top w:val="none" w:sz="0" w:space="0" w:color="auto"/>
                                <w:left w:val="none" w:sz="0" w:space="0" w:color="auto"/>
                                <w:bottom w:val="none" w:sz="0" w:space="0" w:color="auto"/>
                                <w:right w:val="none" w:sz="0" w:space="0" w:color="auto"/>
                              </w:divBdr>
                              <w:divsChild>
                                <w:div w:id="93817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654245">
      <w:bodyDiv w:val="1"/>
      <w:marLeft w:val="0"/>
      <w:marRight w:val="0"/>
      <w:marTop w:val="0"/>
      <w:marBottom w:val="0"/>
      <w:divBdr>
        <w:top w:val="none" w:sz="0" w:space="0" w:color="auto"/>
        <w:left w:val="none" w:sz="0" w:space="0" w:color="auto"/>
        <w:bottom w:val="none" w:sz="0" w:space="0" w:color="auto"/>
        <w:right w:val="none" w:sz="0" w:space="0" w:color="auto"/>
      </w:divBdr>
      <w:divsChild>
        <w:div w:id="807164930">
          <w:marLeft w:val="0"/>
          <w:marRight w:val="0"/>
          <w:marTop w:val="0"/>
          <w:marBottom w:val="0"/>
          <w:divBdr>
            <w:top w:val="none" w:sz="0" w:space="0" w:color="auto"/>
            <w:left w:val="none" w:sz="0" w:space="0" w:color="auto"/>
            <w:bottom w:val="none" w:sz="0" w:space="0" w:color="auto"/>
            <w:right w:val="none" w:sz="0" w:space="0" w:color="auto"/>
          </w:divBdr>
        </w:div>
        <w:div w:id="1073553072">
          <w:marLeft w:val="0"/>
          <w:marRight w:val="0"/>
          <w:marTop w:val="0"/>
          <w:marBottom w:val="0"/>
          <w:divBdr>
            <w:top w:val="none" w:sz="0" w:space="0" w:color="auto"/>
            <w:left w:val="none" w:sz="0" w:space="0" w:color="auto"/>
            <w:bottom w:val="none" w:sz="0" w:space="0" w:color="auto"/>
            <w:right w:val="none" w:sz="0" w:space="0" w:color="auto"/>
          </w:divBdr>
          <w:divsChild>
            <w:div w:id="896937912">
              <w:marLeft w:val="0"/>
              <w:marRight w:val="0"/>
              <w:marTop w:val="0"/>
              <w:marBottom w:val="0"/>
              <w:divBdr>
                <w:top w:val="none" w:sz="0" w:space="0" w:color="auto"/>
                <w:left w:val="none" w:sz="0" w:space="0" w:color="auto"/>
                <w:bottom w:val="none" w:sz="0" w:space="0" w:color="auto"/>
                <w:right w:val="none" w:sz="0" w:space="0" w:color="auto"/>
              </w:divBdr>
              <w:divsChild>
                <w:div w:id="721566085">
                  <w:marLeft w:val="0"/>
                  <w:marRight w:val="0"/>
                  <w:marTop w:val="0"/>
                  <w:marBottom w:val="0"/>
                  <w:divBdr>
                    <w:top w:val="none" w:sz="0" w:space="0" w:color="auto"/>
                    <w:left w:val="none" w:sz="0" w:space="0" w:color="auto"/>
                    <w:bottom w:val="none" w:sz="0" w:space="0" w:color="auto"/>
                    <w:right w:val="none" w:sz="0" w:space="0" w:color="auto"/>
                  </w:divBdr>
                  <w:divsChild>
                    <w:div w:id="1224416013">
                      <w:marLeft w:val="0"/>
                      <w:marRight w:val="0"/>
                      <w:marTop w:val="0"/>
                      <w:marBottom w:val="0"/>
                      <w:divBdr>
                        <w:top w:val="none" w:sz="0" w:space="0" w:color="auto"/>
                        <w:left w:val="none" w:sz="0" w:space="0" w:color="auto"/>
                        <w:bottom w:val="none" w:sz="0" w:space="0" w:color="auto"/>
                        <w:right w:val="none" w:sz="0" w:space="0" w:color="auto"/>
                      </w:divBdr>
                      <w:divsChild>
                        <w:div w:id="1611743525">
                          <w:marLeft w:val="0"/>
                          <w:marRight w:val="0"/>
                          <w:marTop w:val="0"/>
                          <w:marBottom w:val="0"/>
                          <w:divBdr>
                            <w:top w:val="none" w:sz="0" w:space="0" w:color="auto"/>
                            <w:left w:val="none" w:sz="0" w:space="0" w:color="auto"/>
                            <w:bottom w:val="none" w:sz="0" w:space="0" w:color="auto"/>
                            <w:right w:val="none" w:sz="0" w:space="0" w:color="auto"/>
                          </w:divBdr>
                          <w:divsChild>
                            <w:div w:id="1379863689">
                              <w:marLeft w:val="0"/>
                              <w:marRight w:val="0"/>
                              <w:marTop w:val="0"/>
                              <w:marBottom w:val="0"/>
                              <w:divBdr>
                                <w:top w:val="none" w:sz="0" w:space="0" w:color="auto"/>
                                <w:left w:val="none" w:sz="0" w:space="0" w:color="auto"/>
                                <w:bottom w:val="none" w:sz="0" w:space="0" w:color="auto"/>
                                <w:right w:val="none" w:sz="0" w:space="0" w:color="auto"/>
                              </w:divBdr>
                              <w:divsChild>
                                <w:div w:id="154817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9341477">
      <w:bodyDiv w:val="1"/>
      <w:marLeft w:val="0"/>
      <w:marRight w:val="0"/>
      <w:marTop w:val="0"/>
      <w:marBottom w:val="0"/>
      <w:divBdr>
        <w:top w:val="none" w:sz="0" w:space="0" w:color="auto"/>
        <w:left w:val="none" w:sz="0" w:space="0" w:color="auto"/>
        <w:bottom w:val="none" w:sz="0" w:space="0" w:color="auto"/>
        <w:right w:val="none" w:sz="0" w:space="0" w:color="auto"/>
      </w:divBdr>
      <w:divsChild>
        <w:div w:id="709721123">
          <w:marLeft w:val="0"/>
          <w:marRight w:val="0"/>
          <w:marTop w:val="0"/>
          <w:marBottom w:val="0"/>
          <w:divBdr>
            <w:top w:val="none" w:sz="0" w:space="0" w:color="auto"/>
            <w:left w:val="none" w:sz="0" w:space="0" w:color="auto"/>
            <w:bottom w:val="none" w:sz="0" w:space="0" w:color="auto"/>
            <w:right w:val="none" w:sz="0" w:space="0" w:color="auto"/>
          </w:divBdr>
          <w:divsChild>
            <w:div w:id="253243820">
              <w:marLeft w:val="0"/>
              <w:marRight w:val="0"/>
              <w:marTop w:val="0"/>
              <w:marBottom w:val="0"/>
              <w:divBdr>
                <w:top w:val="none" w:sz="0" w:space="0" w:color="auto"/>
                <w:left w:val="none" w:sz="0" w:space="0" w:color="auto"/>
                <w:bottom w:val="none" w:sz="0" w:space="0" w:color="auto"/>
                <w:right w:val="none" w:sz="0" w:space="0" w:color="auto"/>
              </w:divBdr>
              <w:divsChild>
                <w:div w:id="1857842884">
                  <w:marLeft w:val="0"/>
                  <w:marRight w:val="0"/>
                  <w:marTop w:val="0"/>
                  <w:marBottom w:val="0"/>
                  <w:divBdr>
                    <w:top w:val="none" w:sz="0" w:space="0" w:color="auto"/>
                    <w:left w:val="none" w:sz="0" w:space="0" w:color="auto"/>
                    <w:bottom w:val="none" w:sz="0" w:space="0" w:color="auto"/>
                    <w:right w:val="none" w:sz="0" w:space="0" w:color="auto"/>
                  </w:divBdr>
                  <w:divsChild>
                    <w:div w:id="179282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653974">
          <w:marLeft w:val="0"/>
          <w:marRight w:val="0"/>
          <w:marTop w:val="0"/>
          <w:marBottom w:val="0"/>
          <w:divBdr>
            <w:top w:val="none" w:sz="0" w:space="0" w:color="auto"/>
            <w:left w:val="none" w:sz="0" w:space="0" w:color="auto"/>
            <w:bottom w:val="none" w:sz="0" w:space="0" w:color="auto"/>
            <w:right w:val="none" w:sz="0" w:space="0" w:color="auto"/>
          </w:divBdr>
          <w:divsChild>
            <w:div w:id="100540327">
              <w:marLeft w:val="0"/>
              <w:marRight w:val="0"/>
              <w:marTop w:val="0"/>
              <w:marBottom w:val="0"/>
              <w:divBdr>
                <w:top w:val="none" w:sz="0" w:space="0" w:color="auto"/>
                <w:left w:val="none" w:sz="0" w:space="0" w:color="auto"/>
                <w:bottom w:val="none" w:sz="0" w:space="0" w:color="auto"/>
                <w:right w:val="none" w:sz="0" w:space="0" w:color="auto"/>
              </w:divBdr>
              <w:divsChild>
                <w:div w:id="393085438">
                  <w:marLeft w:val="0"/>
                  <w:marRight w:val="0"/>
                  <w:marTop w:val="0"/>
                  <w:marBottom w:val="0"/>
                  <w:divBdr>
                    <w:top w:val="none" w:sz="0" w:space="0" w:color="auto"/>
                    <w:left w:val="none" w:sz="0" w:space="0" w:color="auto"/>
                    <w:bottom w:val="none" w:sz="0" w:space="0" w:color="auto"/>
                    <w:right w:val="none" w:sz="0" w:space="0" w:color="auto"/>
                  </w:divBdr>
                  <w:divsChild>
                    <w:div w:id="143932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264109">
      <w:bodyDiv w:val="1"/>
      <w:marLeft w:val="0"/>
      <w:marRight w:val="0"/>
      <w:marTop w:val="0"/>
      <w:marBottom w:val="0"/>
      <w:divBdr>
        <w:top w:val="none" w:sz="0" w:space="0" w:color="auto"/>
        <w:left w:val="none" w:sz="0" w:space="0" w:color="auto"/>
        <w:bottom w:val="none" w:sz="0" w:space="0" w:color="auto"/>
        <w:right w:val="none" w:sz="0" w:space="0" w:color="auto"/>
      </w:divBdr>
      <w:divsChild>
        <w:div w:id="9576336">
          <w:marLeft w:val="0"/>
          <w:marRight w:val="0"/>
          <w:marTop w:val="0"/>
          <w:marBottom w:val="0"/>
          <w:divBdr>
            <w:top w:val="none" w:sz="0" w:space="0" w:color="auto"/>
            <w:left w:val="none" w:sz="0" w:space="0" w:color="auto"/>
            <w:bottom w:val="none" w:sz="0" w:space="0" w:color="auto"/>
            <w:right w:val="none" w:sz="0" w:space="0" w:color="auto"/>
          </w:divBdr>
        </w:div>
        <w:div w:id="1721594944">
          <w:marLeft w:val="0"/>
          <w:marRight w:val="0"/>
          <w:marTop w:val="0"/>
          <w:marBottom w:val="0"/>
          <w:divBdr>
            <w:top w:val="none" w:sz="0" w:space="0" w:color="auto"/>
            <w:left w:val="none" w:sz="0" w:space="0" w:color="auto"/>
            <w:bottom w:val="none" w:sz="0" w:space="0" w:color="auto"/>
            <w:right w:val="none" w:sz="0" w:space="0" w:color="auto"/>
          </w:divBdr>
          <w:divsChild>
            <w:div w:id="268050750">
              <w:marLeft w:val="0"/>
              <w:marRight w:val="0"/>
              <w:marTop w:val="0"/>
              <w:marBottom w:val="0"/>
              <w:divBdr>
                <w:top w:val="none" w:sz="0" w:space="0" w:color="auto"/>
                <w:left w:val="none" w:sz="0" w:space="0" w:color="auto"/>
                <w:bottom w:val="none" w:sz="0" w:space="0" w:color="auto"/>
                <w:right w:val="none" w:sz="0" w:space="0" w:color="auto"/>
              </w:divBdr>
              <w:divsChild>
                <w:div w:id="626277217">
                  <w:marLeft w:val="0"/>
                  <w:marRight w:val="0"/>
                  <w:marTop w:val="0"/>
                  <w:marBottom w:val="0"/>
                  <w:divBdr>
                    <w:top w:val="none" w:sz="0" w:space="0" w:color="auto"/>
                    <w:left w:val="none" w:sz="0" w:space="0" w:color="auto"/>
                    <w:bottom w:val="none" w:sz="0" w:space="0" w:color="auto"/>
                    <w:right w:val="none" w:sz="0" w:space="0" w:color="auto"/>
                  </w:divBdr>
                  <w:divsChild>
                    <w:div w:id="1622880424">
                      <w:marLeft w:val="0"/>
                      <w:marRight w:val="0"/>
                      <w:marTop w:val="0"/>
                      <w:marBottom w:val="0"/>
                      <w:divBdr>
                        <w:top w:val="none" w:sz="0" w:space="0" w:color="auto"/>
                        <w:left w:val="none" w:sz="0" w:space="0" w:color="auto"/>
                        <w:bottom w:val="none" w:sz="0" w:space="0" w:color="auto"/>
                        <w:right w:val="none" w:sz="0" w:space="0" w:color="auto"/>
                      </w:divBdr>
                      <w:divsChild>
                        <w:div w:id="1802259627">
                          <w:marLeft w:val="0"/>
                          <w:marRight w:val="0"/>
                          <w:marTop w:val="0"/>
                          <w:marBottom w:val="0"/>
                          <w:divBdr>
                            <w:top w:val="none" w:sz="0" w:space="0" w:color="auto"/>
                            <w:left w:val="none" w:sz="0" w:space="0" w:color="auto"/>
                            <w:bottom w:val="none" w:sz="0" w:space="0" w:color="auto"/>
                            <w:right w:val="none" w:sz="0" w:space="0" w:color="auto"/>
                          </w:divBdr>
                          <w:divsChild>
                            <w:div w:id="385836335">
                              <w:marLeft w:val="0"/>
                              <w:marRight w:val="0"/>
                              <w:marTop w:val="0"/>
                              <w:marBottom w:val="0"/>
                              <w:divBdr>
                                <w:top w:val="none" w:sz="0" w:space="0" w:color="auto"/>
                                <w:left w:val="none" w:sz="0" w:space="0" w:color="auto"/>
                                <w:bottom w:val="none" w:sz="0" w:space="0" w:color="auto"/>
                                <w:right w:val="none" w:sz="0" w:space="0" w:color="auto"/>
                              </w:divBdr>
                              <w:divsChild>
                                <w:div w:id="202482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nas.joniskis.lt/joniskis/m/m_images/wfiles/i281563727.jpg"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senas.joniskis.lt/joniskis/m/m_images/wfiles/i395883728.jpg" TargetMode="External"/><Relationship Id="rId4" Type="http://schemas.openxmlformats.org/officeDocument/2006/relationships/hyperlink" Target="https://senas.joniskis.lt/joniskis/m/m_images/wfiles/i827605172.jpg" TargetMode="External"/><Relationship Id="rId9" Type="http://schemas.openxmlformats.org/officeDocument/2006/relationships/image" Target="media/image4.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1736</Words>
  <Characters>990</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Laimonas Vingras</dc:creator>
  <cp:keywords/>
  <dc:description/>
  <cp:lastModifiedBy>Laimonas Vingras</cp:lastModifiedBy>
  <cp:revision>2</cp:revision>
  <dcterms:created xsi:type="dcterms:W3CDTF">2022-01-03T21:44:00Z</dcterms:created>
  <dcterms:modified xsi:type="dcterms:W3CDTF">2022-01-03T21:44:00Z</dcterms:modified>
</cp:coreProperties>
</file>