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FD3" w:rsidRDefault="00C027BF"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45C1863D" wp14:editId="54ACAD06">
            <wp:extent cx="2679065" cy="1240155"/>
            <wp:effectExtent l="0" t="0" r="6985" b="0"/>
            <wp:docPr id="2" name="Paveikslėlis 2" descr="cid:image001.png@01D6820A.80E05E40"/>
            <wp:cNvGraphicFramePr/>
            <a:graphic xmlns:a="http://schemas.openxmlformats.org/drawingml/2006/main">
              <a:graphicData uri="http://schemas.openxmlformats.org/drawingml/2006/picture">
                <pic:pic xmlns:pic="http://schemas.openxmlformats.org/drawingml/2006/picture">
                  <pic:nvPicPr>
                    <pic:cNvPr id="2" name="Paveikslėlis 2" descr="cid:image001.png@01D6820A.80E05E40"/>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679065" cy="1240155"/>
                    </a:xfrm>
                    <a:prstGeom prst="rect">
                      <a:avLst/>
                    </a:prstGeom>
                    <a:noFill/>
                    <a:ln>
                      <a:noFill/>
                    </a:ln>
                  </pic:spPr>
                </pic:pic>
              </a:graphicData>
            </a:graphic>
          </wp:inline>
        </w:drawing>
      </w:r>
      <w:bookmarkStart w:id="0" w:name="_GoBack"/>
      <w:bookmarkEnd w:id="0"/>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9"/>
        <w:gridCol w:w="3314"/>
        <w:gridCol w:w="4515"/>
      </w:tblGrid>
      <w:tr w:rsidR="005D6444"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1"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AC367F" w:rsidRDefault="00125FFF" w:rsidP="00AC367F">
            <w:pPr>
              <w:spacing w:after="0" w:line="240" w:lineRule="auto"/>
              <w:jc w:val="both"/>
              <w:rPr>
                <w:rFonts w:ascii="Times New Roman" w:eastAsia="Times New Roman" w:hAnsi="Times New Roman" w:cs="Times New Roman"/>
                <w:b/>
                <w:sz w:val="24"/>
                <w:szCs w:val="24"/>
                <w:lang w:eastAsia="lt-LT"/>
              </w:rPr>
            </w:pPr>
            <w:r w:rsidRPr="00AC367F">
              <w:rPr>
                <w:rFonts w:ascii="Times New Roman" w:hAnsi="Times New Roman" w:cs="Times New Roman"/>
                <w:b/>
                <w:sz w:val="24"/>
                <w:szCs w:val="24"/>
              </w:rPr>
              <w:t>Pirminės sveikatos priežiūros paslaugų kokybės gerinimas ir prieinamumo didinimas tikslinėms asmenų grupėms Joniškio rajono savivaldybėje</w:t>
            </w:r>
            <w:r w:rsidR="00E613E0" w:rsidRPr="00AC367F">
              <w:rPr>
                <w:rFonts w:ascii="Times New Roman" w:hAnsi="Times New Roman" w:cs="Times New Roman"/>
                <w:b/>
                <w:sz w:val="24"/>
                <w:szCs w:val="24"/>
              </w:rPr>
              <w:t xml:space="preserve"> Nr. 0</w:t>
            </w:r>
            <w:r w:rsidRPr="00AC367F">
              <w:rPr>
                <w:rFonts w:ascii="Times New Roman" w:hAnsi="Times New Roman" w:cs="Times New Roman"/>
                <w:b/>
                <w:sz w:val="24"/>
                <w:szCs w:val="24"/>
              </w:rPr>
              <w:t>8.1.3-C</w:t>
            </w:r>
            <w:r w:rsidR="0021046B" w:rsidRPr="00AC367F">
              <w:rPr>
                <w:rFonts w:ascii="Times New Roman" w:hAnsi="Times New Roman" w:cs="Times New Roman"/>
                <w:b/>
                <w:sz w:val="24"/>
                <w:szCs w:val="24"/>
              </w:rPr>
              <w:t>PVA-R-</w:t>
            </w:r>
            <w:r w:rsidRPr="00AC367F">
              <w:rPr>
                <w:rFonts w:ascii="Times New Roman" w:hAnsi="Times New Roman" w:cs="Times New Roman"/>
                <w:b/>
                <w:sz w:val="24"/>
                <w:szCs w:val="24"/>
              </w:rPr>
              <w:t>60</w:t>
            </w:r>
            <w:r w:rsidR="0021046B" w:rsidRPr="00AC367F">
              <w:rPr>
                <w:rFonts w:ascii="Times New Roman" w:hAnsi="Times New Roman" w:cs="Times New Roman"/>
                <w:b/>
                <w:sz w:val="24"/>
                <w:szCs w:val="24"/>
              </w:rPr>
              <w:t>9-61-000</w:t>
            </w:r>
            <w:r w:rsidRPr="00AC367F">
              <w:rPr>
                <w:rFonts w:ascii="Times New Roman" w:hAnsi="Times New Roman" w:cs="Times New Roman"/>
                <w:b/>
                <w:sz w:val="24"/>
                <w:szCs w:val="24"/>
              </w:rPr>
              <w:t>6</w:t>
            </w:r>
          </w:p>
        </w:tc>
      </w:tr>
      <w:tr w:rsidR="005D6444"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0223D9"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AC367F" w:rsidRDefault="000223D9" w:rsidP="00AC367F">
            <w:pPr>
              <w:spacing w:after="0" w:line="240" w:lineRule="auto"/>
              <w:jc w:val="both"/>
              <w:rPr>
                <w:rFonts w:ascii="Times New Roman" w:eastAsia="Times New Roman" w:hAnsi="Times New Roman" w:cs="Times New Roman"/>
                <w:sz w:val="24"/>
                <w:szCs w:val="24"/>
                <w:lang w:eastAsia="lt-LT"/>
              </w:rPr>
            </w:pPr>
            <w:r w:rsidRPr="00AC367F">
              <w:rPr>
                <w:rFonts w:ascii="Times New Roman" w:eastAsia="Times New Roman" w:hAnsi="Times New Roman" w:cs="Times New Roman"/>
                <w:sz w:val="24"/>
                <w:szCs w:val="24"/>
                <w:lang w:eastAsia="lt-LT"/>
              </w:rPr>
              <w:t>2014</w:t>
            </w:r>
            <w:r w:rsidR="00266727" w:rsidRPr="00AC367F">
              <w:rPr>
                <w:rFonts w:ascii="Times New Roman" w:eastAsia="Times New Roman" w:hAnsi="Times New Roman" w:cs="Times New Roman"/>
                <w:sz w:val="24"/>
                <w:szCs w:val="24"/>
                <w:lang w:eastAsia="lt-LT"/>
              </w:rPr>
              <w:t>–</w:t>
            </w:r>
            <w:r w:rsidRPr="00AC367F">
              <w:rPr>
                <w:rFonts w:ascii="Times New Roman" w:eastAsia="Times New Roman" w:hAnsi="Times New Roman" w:cs="Times New Roman"/>
                <w:sz w:val="24"/>
                <w:szCs w:val="24"/>
                <w:lang w:eastAsia="lt-LT"/>
              </w:rPr>
              <w:t>2020 metų Europos Sąjungos fondų investicijų veiksmų programa</w:t>
            </w:r>
          </w:p>
        </w:tc>
      </w:tr>
      <w:tr w:rsidR="005D6444"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223D9" w:rsidRPr="00517272" w:rsidRDefault="000223D9" w:rsidP="00517272">
            <w:pPr>
              <w:spacing w:after="0" w:line="240" w:lineRule="auto"/>
              <w:rPr>
                <w:rFonts w:ascii="Times New Roman" w:eastAsia="Times New Roman" w:hAnsi="Times New Roman" w:cs="Times New Roman"/>
                <w:b/>
                <w:bCs/>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223D9" w:rsidRPr="00AC367F" w:rsidRDefault="000223D9" w:rsidP="00AC367F">
            <w:pPr>
              <w:spacing w:after="0" w:line="240" w:lineRule="auto"/>
              <w:jc w:val="both"/>
              <w:rPr>
                <w:rFonts w:ascii="Times New Roman" w:eastAsia="Times New Roman" w:hAnsi="Times New Roman" w:cs="Times New Roman"/>
                <w:sz w:val="24"/>
                <w:szCs w:val="24"/>
                <w:lang w:eastAsia="lt-LT"/>
              </w:rPr>
            </w:pPr>
            <w:r w:rsidRPr="00AC367F">
              <w:rPr>
                <w:rFonts w:ascii="Times New Roman" w:eastAsia="Times New Roman" w:hAnsi="Times New Roman" w:cs="Times New Roman"/>
                <w:sz w:val="24"/>
                <w:szCs w:val="24"/>
                <w:lang w:eastAsia="lt-LT"/>
              </w:rPr>
              <w:t>Joniškio rajono savivaldybės administracija</w:t>
            </w:r>
          </w:p>
        </w:tc>
      </w:tr>
      <w:tr w:rsidR="003F0363" w:rsidRPr="00517272" w:rsidTr="00BC5AD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AC367F" w:rsidRDefault="00517272" w:rsidP="00AC367F">
            <w:pPr>
              <w:spacing w:after="0" w:line="240" w:lineRule="auto"/>
              <w:jc w:val="both"/>
              <w:rPr>
                <w:rFonts w:ascii="Times New Roman" w:eastAsia="Times New Roman" w:hAnsi="Times New Roman" w:cs="Times New Roman"/>
                <w:sz w:val="24"/>
                <w:szCs w:val="24"/>
                <w:lang w:eastAsia="lt-LT"/>
              </w:rPr>
            </w:pPr>
            <w:r w:rsidRPr="00AC367F">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AC367F" w:rsidRDefault="00AF1404" w:rsidP="00AC367F">
            <w:pPr>
              <w:spacing w:after="0" w:line="240" w:lineRule="auto"/>
              <w:jc w:val="both"/>
              <w:rPr>
                <w:rFonts w:ascii="Times New Roman" w:eastAsia="Times New Roman" w:hAnsi="Times New Roman" w:cs="Times New Roman"/>
                <w:sz w:val="24"/>
                <w:szCs w:val="24"/>
                <w:lang w:eastAsia="lt-LT"/>
              </w:rPr>
            </w:pPr>
            <w:r w:rsidRPr="00AC367F">
              <w:rPr>
                <w:rFonts w:ascii="Times New Roman" w:eastAsia="Times New Roman" w:hAnsi="Times New Roman" w:cs="Times New Roman"/>
                <w:sz w:val="24"/>
                <w:szCs w:val="24"/>
                <w:lang w:eastAsia="lt-LT"/>
              </w:rPr>
              <w:t>201</w:t>
            </w:r>
            <w:r w:rsidR="00EC4407" w:rsidRPr="00AC367F">
              <w:rPr>
                <w:rFonts w:ascii="Times New Roman" w:eastAsia="Times New Roman" w:hAnsi="Times New Roman" w:cs="Times New Roman"/>
                <w:sz w:val="24"/>
                <w:szCs w:val="24"/>
                <w:lang w:eastAsia="lt-LT"/>
              </w:rPr>
              <w:t>6</w:t>
            </w:r>
            <w:r w:rsidR="007A5359" w:rsidRPr="00AC367F">
              <w:rPr>
                <w:rFonts w:ascii="Times New Roman" w:eastAsia="Times New Roman" w:hAnsi="Times New Roman" w:cs="Times New Roman"/>
                <w:sz w:val="24"/>
                <w:szCs w:val="24"/>
                <w:lang w:eastAsia="lt-LT"/>
              </w:rPr>
              <w:t xml:space="preserve"> m. </w:t>
            </w:r>
            <w:r w:rsidR="00EC4407" w:rsidRPr="00AC367F">
              <w:rPr>
                <w:rFonts w:ascii="Times New Roman" w:eastAsia="Times New Roman" w:hAnsi="Times New Roman" w:cs="Times New Roman"/>
                <w:sz w:val="24"/>
                <w:szCs w:val="24"/>
                <w:lang w:eastAsia="lt-LT"/>
              </w:rPr>
              <w:t>gruodžio</w:t>
            </w:r>
            <w:r w:rsidR="007A5359" w:rsidRPr="00AC367F">
              <w:rPr>
                <w:rFonts w:ascii="Times New Roman" w:eastAsia="Times New Roman" w:hAnsi="Times New Roman" w:cs="Times New Roman"/>
                <w:sz w:val="24"/>
                <w:szCs w:val="24"/>
                <w:lang w:eastAsia="lt-LT"/>
              </w:rPr>
              <w:t xml:space="preserve"> mėn.</w:t>
            </w:r>
          </w:p>
        </w:tc>
      </w:tr>
      <w:tr w:rsidR="003F0363" w:rsidRPr="00517272" w:rsidTr="00BC5AD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AC367F" w:rsidRDefault="00517272" w:rsidP="00AC367F">
            <w:pPr>
              <w:spacing w:after="0" w:line="240" w:lineRule="auto"/>
              <w:jc w:val="both"/>
              <w:rPr>
                <w:rFonts w:ascii="Times New Roman" w:eastAsia="Times New Roman" w:hAnsi="Times New Roman" w:cs="Times New Roman"/>
                <w:sz w:val="24"/>
                <w:szCs w:val="24"/>
                <w:lang w:eastAsia="lt-LT"/>
              </w:rPr>
            </w:pPr>
            <w:r w:rsidRPr="00AC367F">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AC367F" w:rsidRDefault="00AF1404" w:rsidP="00AC367F">
            <w:pPr>
              <w:spacing w:after="0" w:line="240" w:lineRule="auto"/>
              <w:jc w:val="both"/>
              <w:rPr>
                <w:rFonts w:ascii="Times New Roman" w:eastAsia="Times New Roman" w:hAnsi="Times New Roman" w:cs="Times New Roman"/>
                <w:sz w:val="24"/>
                <w:szCs w:val="24"/>
                <w:lang w:eastAsia="lt-LT"/>
              </w:rPr>
            </w:pPr>
            <w:r w:rsidRPr="00AC367F">
              <w:rPr>
                <w:rFonts w:ascii="Times New Roman" w:eastAsia="Times New Roman" w:hAnsi="Times New Roman" w:cs="Times New Roman"/>
                <w:sz w:val="24"/>
                <w:szCs w:val="24"/>
                <w:lang w:eastAsia="lt-LT"/>
              </w:rPr>
              <w:t>2020</w:t>
            </w:r>
            <w:r w:rsidR="007A5359" w:rsidRPr="00AC367F">
              <w:rPr>
                <w:rFonts w:ascii="Times New Roman" w:eastAsia="Times New Roman" w:hAnsi="Times New Roman" w:cs="Times New Roman"/>
                <w:sz w:val="24"/>
                <w:szCs w:val="24"/>
                <w:lang w:eastAsia="lt-LT"/>
              </w:rPr>
              <w:t xml:space="preserve"> m. </w:t>
            </w:r>
            <w:r w:rsidRPr="00AC367F">
              <w:rPr>
                <w:rFonts w:ascii="Times New Roman" w:eastAsia="Times New Roman" w:hAnsi="Times New Roman" w:cs="Times New Roman"/>
                <w:sz w:val="24"/>
                <w:szCs w:val="24"/>
                <w:lang w:eastAsia="lt-LT"/>
              </w:rPr>
              <w:t>sausio</w:t>
            </w:r>
            <w:r w:rsidR="007A5359" w:rsidRPr="00AC367F">
              <w:rPr>
                <w:rFonts w:ascii="Times New Roman" w:eastAsia="Times New Roman" w:hAnsi="Times New Roman" w:cs="Times New Roman"/>
                <w:sz w:val="24"/>
                <w:szCs w:val="24"/>
                <w:lang w:eastAsia="lt-LT"/>
              </w:rPr>
              <w:t xml:space="preserve"> mėn.</w:t>
            </w:r>
          </w:p>
        </w:tc>
      </w:tr>
      <w:tr w:rsidR="005D6444"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AC367F" w:rsidRDefault="00EC4407" w:rsidP="00AC367F">
            <w:pPr>
              <w:spacing w:after="0" w:line="240" w:lineRule="auto"/>
              <w:jc w:val="both"/>
              <w:rPr>
                <w:rFonts w:ascii="Times New Roman" w:eastAsia="Times New Roman" w:hAnsi="Times New Roman" w:cs="Times New Roman"/>
                <w:b/>
                <w:sz w:val="24"/>
                <w:szCs w:val="24"/>
                <w:lang w:eastAsia="lt-LT"/>
              </w:rPr>
            </w:pPr>
            <w:r w:rsidRPr="00AC367F">
              <w:rPr>
                <w:rFonts w:ascii="Times New Roman" w:eastAsia="Times New Roman" w:hAnsi="Times New Roman" w:cs="Times New Roman"/>
                <w:b/>
                <w:sz w:val="24"/>
                <w:szCs w:val="24"/>
                <w:lang w:eastAsia="lt-LT"/>
              </w:rPr>
              <w:t>126.563,84</w:t>
            </w:r>
            <w:r w:rsidR="007A5359" w:rsidRPr="00AC367F">
              <w:rPr>
                <w:rFonts w:ascii="Times New Roman" w:eastAsia="Times New Roman" w:hAnsi="Times New Roman" w:cs="Times New Roman"/>
                <w:b/>
                <w:sz w:val="24"/>
                <w:szCs w:val="24"/>
                <w:lang w:eastAsia="lt-LT"/>
              </w:rPr>
              <w:t xml:space="preserve"> </w:t>
            </w:r>
            <w:proofErr w:type="spellStart"/>
            <w:r w:rsidR="00716FD3" w:rsidRPr="00AC367F">
              <w:rPr>
                <w:rFonts w:ascii="Times New Roman" w:eastAsia="Times New Roman" w:hAnsi="Times New Roman" w:cs="Times New Roman"/>
                <w:b/>
                <w:bCs/>
                <w:sz w:val="24"/>
                <w:szCs w:val="24"/>
                <w:lang w:eastAsia="lt-LT"/>
              </w:rPr>
              <w:t>Eur</w:t>
            </w:r>
            <w:proofErr w:type="spellEnd"/>
            <w:r w:rsidR="00716FD3" w:rsidRPr="00AC367F">
              <w:rPr>
                <w:rFonts w:ascii="Times New Roman" w:eastAsia="Times New Roman" w:hAnsi="Times New Roman" w:cs="Times New Roman"/>
                <w:b/>
                <w:bCs/>
                <w:sz w:val="24"/>
                <w:szCs w:val="24"/>
                <w:lang w:eastAsia="lt-LT"/>
              </w:rPr>
              <w:t xml:space="preserve"> </w:t>
            </w:r>
          </w:p>
        </w:tc>
      </w:tr>
      <w:tr w:rsidR="005D6444"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AC367F" w:rsidRDefault="007A5359" w:rsidP="00AC367F">
            <w:pPr>
              <w:spacing w:after="0" w:line="240" w:lineRule="auto"/>
              <w:jc w:val="both"/>
              <w:rPr>
                <w:rFonts w:ascii="Times New Roman" w:eastAsia="Times New Roman" w:hAnsi="Times New Roman" w:cs="Times New Roman"/>
                <w:bCs/>
                <w:sz w:val="24"/>
                <w:szCs w:val="24"/>
                <w:lang w:eastAsia="lt-LT"/>
              </w:rPr>
            </w:pPr>
            <w:r w:rsidRPr="00AC367F">
              <w:rPr>
                <w:rFonts w:ascii="Times New Roman" w:eastAsia="Times New Roman" w:hAnsi="Times New Roman" w:cs="Times New Roman"/>
                <w:sz w:val="24"/>
                <w:szCs w:val="24"/>
                <w:lang w:eastAsia="lt-LT"/>
              </w:rPr>
              <w:t>Europos Sąjungos struktūrinių fondų</w:t>
            </w:r>
            <w:r w:rsidR="003F2793">
              <w:rPr>
                <w:rFonts w:ascii="Times New Roman" w:eastAsia="Times New Roman" w:hAnsi="Times New Roman" w:cs="Times New Roman"/>
                <w:sz w:val="24"/>
                <w:szCs w:val="24"/>
                <w:lang w:eastAsia="lt-LT"/>
              </w:rPr>
              <w:t xml:space="preserve"> </w:t>
            </w:r>
            <w:r w:rsidR="003F2793">
              <w:rPr>
                <w:rFonts w:ascii="Times New Roman" w:hAnsi="Times New Roman" w:cs="Times New Roman"/>
                <w:sz w:val="24"/>
                <w:szCs w:val="24"/>
              </w:rPr>
              <w:t>(Europos regioninės plėtros fondo lėšos)</w:t>
            </w:r>
            <w:r w:rsidR="00EC4407" w:rsidRPr="00AC367F">
              <w:rPr>
                <w:rFonts w:ascii="Times New Roman" w:eastAsia="Times New Roman" w:hAnsi="Times New Roman" w:cs="Times New Roman"/>
                <w:sz w:val="24"/>
                <w:szCs w:val="24"/>
                <w:lang w:eastAsia="lt-LT"/>
              </w:rPr>
              <w:t>, Lietuvos Respublikos valstybės biudžeto</w:t>
            </w:r>
            <w:r w:rsidRPr="00AC367F">
              <w:rPr>
                <w:rFonts w:ascii="Times New Roman" w:eastAsia="Times New Roman" w:hAnsi="Times New Roman" w:cs="Times New Roman"/>
                <w:sz w:val="24"/>
                <w:szCs w:val="24"/>
                <w:lang w:eastAsia="lt-LT"/>
              </w:rPr>
              <w:t xml:space="preserve"> ir Joniškio raj</w:t>
            </w:r>
            <w:r w:rsidR="00F128C8" w:rsidRPr="00AC367F">
              <w:rPr>
                <w:rFonts w:ascii="Times New Roman" w:eastAsia="Times New Roman" w:hAnsi="Times New Roman" w:cs="Times New Roman"/>
                <w:sz w:val="24"/>
                <w:szCs w:val="24"/>
                <w:lang w:eastAsia="lt-LT"/>
              </w:rPr>
              <w:t>ono savivaldybės biudžeto lėšos</w:t>
            </w:r>
          </w:p>
        </w:tc>
      </w:tr>
      <w:tr w:rsidR="005D6444"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sz w:val="24"/>
                <w:szCs w:val="24"/>
                <w:lang w:eastAsia="lt-LT"/>
              </w:rPr>
            </w:pPr>
            <w:r w:rsidRPr="001928B5">
              <w:rPr>
                <w:rFonts w:ascii="Times New Roman" w:eastAsia="Times New Roman" w:hAnsi="Times New Roman" w:cs="Times New Roman"/>
                <w:b/>
                <w:bCs/>
                <w:iCs/>
                <w:sz w:val="24"/>
                <w:szCs w:val="24"/>
                <w:lang w:eastAsia="lt-LT"/>
              </w:rPr>
              <w:t>Projekto tikslas</w:t>
            </w:r>
            <w:r>
              <w:rPr>
                <w:rFonts w:ascii="Times New Roman" w:eastAsia="Times New Roman" w:hAnsi="Times New Roman" w:cs="Times New Roman"/>
                <w:b/>
                <w:bCs/>
                <w:i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AC367F" w:rsidRDefault="00EC4407" w:rsidP="00AC367F">
            <w:pPr>
              <w:spacing w:after="0" w:line="240" w:lineRule="auto"/>
              <w:jc w:val="both"/>
              <w:rPr>
                <w:rFonts w:ascii="Times New Roman" w:eastAsia="Times New Roman" w:hAnsi="Times New Roman" w:cs="Times New Roman"/>
                <w:bCs/>
                <w:sz w:val="24"/>
                <w:szCs w:val="24"/>
                <w:lang w:eastAsia="lt-LT"/>
              </w:rPr>
            </w:pPr>
            <w:r w:rsidRPr="00AC367F">
              <w:rPr>
                <w:rFonts w:ascii="Times New Roman" w:eastAsia="Times New Roman" w:hAnsi="Times New Roman" w:cs="Times New Roman"/>
                <w:bCs/>
                <w:sz w:val="24"/>
                <w:szCs w:val="24"/>
                <w:lang w:eastAsia="lt-LT"/>
              </w:rPr>
              <w:t>Padidinti viešojoje įstaigoje Joniškio pirminės sveikatos priežiūros centras ir viešojoje įstaigoje Joniškio psichikos sveikatos centras teikiamų pirminės asmens sveikatos</w:t>
            </w:r>
            <w:r w:rsidR="00F128C8" w:rsidRPr="00AC367F">
              <w:rPr>
                <w:rFonts w:ascii="Times New Roman" w:eastAsia="Times New Roman" w:hAnsi="Times New Roman" w:cs="Times New Roman"/>
                <w:bCs/>
                <w:sz w:val="24"/>
                <w:szCs w:val="24"/>
                <w:lang w:eastAsia="lt-LT"/>
              </w:rPr>
              <w:t xml:space="preserve"> priežiūros paslaugų efektyvumą</w:t>
            </w:r>
          </w:p>
        </w:tc>
      </w:tr>
      <w:tr w:rsidR="005D6444"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AC367F" w:rsidRDefault="005D6444" w:rsidP="00AC367F">
            <w:pPr>
              <w:autoSpaceDE w:val="0"/>
              <w:autoSpaceDN w:val="0"/>
              <w:adjustRightInd w:val="0"/>
              <w:spacing w:after="0" w:line="240" w:lineRule="auto"/>
              <w:jc w:val="both"/>
              <w:rPr>
                <w:rFonts w:ascii="Times New Roman" w:hAnsi="Times New Roman" w:cs="Times New Roman"/>
                <w:lang w:eastAsia="lt-LT"/>
              </w:rPr>
            </w:pPr>
            <w:r w:rsidRPr="00AC367F">
              <w:rPr>
                <w:rFonts w:ascii="Times New Roman" w:hAnsi="Times New Roman" w:cs="Times New Roman"/>
                <w:sz w:val="24"/>
                <w:szCs w:val="24"/>
              </w:rPr>
              <w:t xml:space="preserve">Nepakankamas pirminės asmens sveikatos priežiūros paslaugų prieinamumas ir kokybė projekto vykdytojo partnerių (viešosios įstaigos Joniškio pirminės sveikatos priežiūros centras ir viešosios įstaigos Psichikos sveikatos centras) įstaigose. Pagrindinės problemos priežastys: nepakankamas fizinis paslaugų prieinamumas neįgaliesiems, patalpų nusidėvėjimas, medicininės ir kompiuterinės įrangos trūkumas, pacientų lankymui namuose skirtų automobilių nusidėvėjimas. Įgyvendinant projektą bus suremontuotos ir pritaikytos neįgaliesiems patalpos įrengiant vertikalaus lifto tipo keleivinį keltuvą, įsigyta medicininė įranga ir kompiuterinė technika, skirta gydytojų darbo vietoms atnaujinti, palankesnėms darbo sąlygoms sukurti, įrengtas priklausomybės nuo </w:t>
            </w:r>
            <w:proofErr w:type="spellStart"/>
            <w:r w:rsidRPr="00AC367F">
              <w:rPr>
                <w:rFonts w:ascii="Times New Roman" w:hAnsi="Times New Roman" w:cs="Times New Roman"/>
                <w:sz w:val="24"/>
                <w:szCs w:val="24"/>
              </w:rPr>
              <w:t>opioidų</w:t>
            </w:r>
            <w:proofErr w:type="spellEnd"/>
            <w:r w:rsidRPr="00AC367F">
              <w:rPr>
                <w:rFonts w:ascii="Times New Roman" w:hAnsi="Times New Roman" w:cs="Times New Roman"/>
                <w:sz w:val="24"/>
                <w:szCs w:val="24"/>
              </w:rPr>
              <w:t xml:space="preserve"> pakaitinio gydymo kabinetas. </w:t>
            </w:r>
          </w:p>
        </w:tc>
      </w:tr>
      <w:tr w:rsidR="005D6444" w:rsidRPr="00517272" w:rsidTr="00D07FF6">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sz w:val="24"/>
                <w:szCs w:val="24"/>
                <w:lang w:eastAsia="lt-LT"/>
              </w:rPr>
            </w:pPr>
            <w:r w:rsidRPr="001928B5">
              <w:rPr>
                <w:rFonts w:ascii="Times New Roman" w:eastAsia="Times New Roman" w:hAnsi="Times New Roman" w:cs="Times New Roman"/>
                <w:b/>
                <w:sz w:val="24"/>
                <w:szCs w:val="24"/>
                <w:lang w:eastAsia="lt-LT"/>
              </w:rPr>
              <w:t>Projekto rezultatas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AC367F" w:rsidRDefault="003F0363" w:rsidP="00AC367F">
            <w:pPr>
              <w:spacing w:after="0" w:line="240" w:lineRule="auto"/>
              <w:jc w:val="both"/>
              <w:rPr>
                <w:rFonts w:ascii="Times New Roman" w:eastAsia="Times New Roman" w:hAnsi="Times New Roman" w:cs="Times New Roman"/>
                <w:i/>
                <w:lang w:eastAsia="lt-LT"/>
              </w:rPr>
            </w:pPr>
            <w:r w:rsidRPr="00AC367F">
              <w:rPr>
                <w:rFonts w:ascii="Times New Roman" w:eastAsia="Times New Roman" w:hAnsi="Times New Roman" w:cs="Times New Roman"/>
                <w:bCs/>
                <w:sz w:val="24"/>
                <w:szCs w:val="24"/>
                <w:lang w:eastAsia="lt-LT"/>
              </w:rPr>
              <w:t xml:space="preserve">Įsigyta tikslinė transporto priemonė pacientų lankymui namuose, įsigyta medicinos ir kompiuterinė įranga, reikalinga sergamumo ir pirmalaikio mirtingumo nuo galvos smegenų kraujotakos ligų profilaktikai, prevencijai ir ankstyvajai diagnostikai, taip pat atnaujintas DOTS kabinetas, įrengtas priklausomybės nuo </w:t>
            </w:r>
            <w:proofErr w:type="spellStart"/>
            <w:r w:rsidRPr="00AC367F">
              <w:rPr>
                <w:rFonts w:ascii="Times New Roman" w:eastAsia="Times New Roman" w:hAnsi="Times New Roman" w:cs="Times New Roman"/>
                <w:bCs/>
                <w:sz w:val="24"/>
                <w:szCs w:val="24"/>
                <w:lang w:eastAsia="lt-LT"/>
              </w:rPr>
              <w:t>opioidų</w:t>
            </w:r>
            <w:proofErr w:type="spellEnd"/>
            <w:r w:rsidRPr="00AC367F">
              <w:rPr>
                <w:rFonts w:ascii="Times New Roman" w:eastAsia="Times New Roman" w:hAnsi="Times New Roman" w:cs="Times New Roman"/>
                <w:bCs/>
                <w:sz w:val="24"/>
                <w:szCs w:val="24"/>
                <w:lang w:eastAsia="lt-LT"/>
              </w:rPr>
              <w:t xml:space="preserve"> pakaitinio gydymo kabinetas ir pritaikyta Joniškio PSPC patalpos asmenims su negalia.</w:t>
            </w:r>
          </w:p>
        </w:tc>
      </w:tr>
      <w:bookmarkEnd w:id="1"/>
    </w:tbl>
    <w:p w:rsidR="000E2661" w:rsidRDefault="000E2661" w:rsidP="00517272">
      <w:pPr>
        <w:spacing w:after="0" w:line="240" w:lineRule="auto"/>
        <w:jc w:val="both"/>
        <w:rPr>
          <w:rFonts w:ascii="Times New Roman" w:eastAsia="Times New Roman" w:hAnsi="Times New Roman" w:cs="Times New Roman"/>
          <w:sz w:val="24"/>
          <w:szCs w:val="24"/>
          <w:lang w:eastAsia="lt-LT"/>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9"/>
        <w:gridCol w:w="7090"/>
      </w:tblGrid>
      <w:tr w:rsidR="000E2661" w:rsidRPr="00517272" w:rsidTr="00EB6FE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E2661" w:rsidRPr="00517272" w:rsidRDefault="000E2661" w:rsidP="00EB6FED">
            <w:pPr>
              <w:spacing w:after="0" w:line="240" w:lineRule="auto"/>
              <w:rPr>
                <w:rFonts w:ascii="Times New Roman" w:eastAsia="Times New Roman" w:hAnsi="Times New Roman" w:cs="Times New Roman"/>
                <w:sz w:val="24"/>
                <w:szCs w:val="24"/>
                <w:lang w:eastAsia="lt-LT"/>
              </w:rPr>
            </w:pPr>
            <w:bookmarkStart w:id="2" w:name="_Hlk530732528"/>
            <w:r w:rsidRPr="00517272">
              <w:rPr>
                <w:rFonts w:ascii="Times New Roman" w:eastAsia="Times New Roman" w:hAnsi="Times New Roman" w:cs="Times New Roman"/>
                <w:b/>
                <w:bCs/>
                <w:sz w:val="24"/>
                <w:szCs w:val="24"/>
                <w:lang w:eastAsia="lt-LT"/>
              </w:rPr>
              <w:t>Asmuo kontaktams:</w:t>
            </w:r>
          </w:p>
        </w:tc>
        <w:tc>
          <w:tcPr>
            <w:tcW w:w="0" w:type="auto"/>
            <w:tcBorders>
              <w:top w:val="outset" w:sz="6" w:space="0" w:color="auto"/>
              <w:left w:val="outset" w:sz="6" w:space="0" w:color="auto"/>
              <w:bottom w:val="outset" w:sz="6" w:space="0" w:color="auto"/>
              <w:right w:val="outset" w:sz="6" w:space="0" w:color="auto"/>
            </w:tcBorders>
            <w:vAlign w:val="center"/>
            <w:hideMark/>
          </w:tcPr>
          <w:p w:rsidR="000E2661" w:rsidRPr="00517272" w:rsidRDefault="003F0363" w:rsidP="00273757">
            <w:pPr>
              <w:spacing w:before="100" w:beforeAutospacing="1" w:after="100" w:afterAutospacing="1"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Laura Bračaitė-Štabokienė</w:t>
            </w:r>
            <w:r w:rsidR="000E2661" w:rsidRPr="00517272">
              <w:rPr>
                <w:rFonts w:ascii="Times New Roman" w:eastAsia="Times New Roman" w:hAnsi="Times New Roman" w:cs="Times New Roman"/>
                <w:sz w:val="24"/>
                <w:szCs w:val="24"/>
                <w:lang w:eastAsia="lt-LT"/>
              </w:rPr>
              <w:t xml:space="preserve">, </w:t>
            </w:r>
            <w:r w:rsidR="000E2661">
              <w:rPr>
                <w:rFonts w:ascii="Times New Roman" w:eastAsia="Times New Roman" w:hAnsi="Times New Roman" w:cs="Times New Roman"/>
                <w:sz w:val="24"/>
                <w:szCs w:val="24"/>
                <w:lang w:eastAsia="lt-LT"/>
              </w:rPr>
              <w:t>Joniškio</w:t>
            </w:r>
            <w:r w:rsidR="000E2661" w:rsidRPr="00517272">
              <w:rPr>
                <w:rFonts w:ascii="Times New Roman" w:eastAsia="Times New Roman" w:hAnsi="Times New Roman" w:cs="Times New Roman"/>
                <w:sz w:val="24"/>
                <w:szCs w:val="24"/>
                <w:lang w:eastAsia="lt-LT"/>
              </w:rPr>
              <w:t xml:space="preserve"> rajono savivaldybės administracijos </w:t>
            </w:r>
            <w:r w:rsidR="000E2661" w:rsidRPr="00517272">
              <w:rPr>
                <w:rFonts w:ascii="Times New Roman" w:eastAsia="Times New Roman" w:hAnsi="Times New Roman" w:cs="Times New Roman"/>
                <w:sz w:val="24"/>
                <w:szCs w:val="24"/>
                <w:lang w:eastAsia="lt-LT"/>
              </w:rPr>
              <w:br/>
            </w:r>
            <w:r w:rsidR="000E2661">
              <w:rPr>
                <w:rFonts w:ascii="Times New Roman" w:eastAsia="Times New Roman" w:hAnsi="Times New Roman" w:cs="Times New Roman"/>
                <w:sz w:val="24"/>
                <w:szCs w:val="24"/>
                <w:lang w:eastAsia="lt-LT"/>
              </w:rPr>
              <w:t>Ekonominės plėtros ir investicijų</w:t>
            </w:r>
            <w:r w:rsidR="000E2661" w:rsidRPr="00517272">
              <w:rPr>
                <w:rFonts w:ascii="Times New Roman" w:eastAsia="Times New Roman" w:hAnsi="Times New Roman" w:cs="Times New Roman"/>
                <w:sz w:val="24"/>
                <w:szCs w:val="24"/>
                <w:lang w:eastAsia="lt-LT"/>
              </w:rPr>
              <w:t xml:space="preserve"> </w:t>
            </w:r>
            <w:r w:rsidR="000E2661" w:rsidRPr="000223D9">
              <w:rPr>
                <w:rFonts w:ascii="Times New Roman" w:eastAsia="Times New Roman" w:hAnsi="Times New Roman" w:cs="Times New Roman"/>
                <w:sz w:val="24"/>
                <w:szCs w:val="24"/>
                <w:lang w:eastAsia="lt-LT"/>
              </w:rPr>
              <w:t xml:space="preserve">skyriaus </w:t>
            </w:r>
            <w:r w:rsidR="000223D9" w:rsidRPr="000223D9">
              <w:rPr>
                <w:rFonts w:ascii="Times New Roman" w:eastAsia="Times New Roman" w:hAnsi="Times New Roman" w:cs="Times New Roman"/>
                <w:sz w:val="24"/>
                <w:szCs w:val="24"/>
                <w:lang w:eastAsia="lt-LT"/>
              </w:rPr>
              <w:t>v</w:t>
            </w:r>
            <w:r>
              <w:rPr>
                <w:rFonts w:ascii="Times New Roman" w:eastAsia="Times New Roman" w:hAnsi="Times New Roman" w:cs="Times New Roman"/>
                <w:sz w:val="24"/>
                <w:szCs w:val="24"/>
                <w:lang w:eastAsia="lt-LT"/>
              </w:rPr>
              <w:t>yr</w:t>
            </w:r>
            <w:r w:rsidR="00273757">
              <w:rPr>
                <w:rFonts w:ascii="Times New Roman" w:eastAsia="Times New Roman" w:hAnsi="Times New Roman" w:cs="Times New Roman"/>
                <w:sz w:val="24"/>
                <w:szCs w:val="24"/>
                <w:lang w:eastAsia="lt-LT"/>
              </w:rPr>
              <w:t>iausioji</w:t>
            </w:r>
            <w:r>
              <w:rPr>
                <w:rFonts w:ascii="Times New Roman" w:eastAsia="Times New Roman" w:hAnsi="Times New Roman" w:cs="Times New Roman"/>
                <w:sz w:val="24"/>
                <w:szCs w:val="24"/>
                <w:lang w:eastAsia="lt-LT"/>
              </w:rPr>
              <w:t xml:space="preserve"> specialistė</w:t>
            </w:r>
            <w:r w:rsidR="000E2661" w:rsidRPr="00517272">
              <w:rPr>
                <w:rFonts w:ascii="Times New Roman" w:eastAsia="Times New Roman" w:hAnsi="Times New Roman" w:cs="Times New Roman"/>
                <w:sz w:val="24"/>
                <w:szCs w:val="24"/>
                <w:lang w:eastAsia="lt-LT"/>
              </w:rPr>
              <w:t xml:space="preserve">, </w:t>
            </w:r>
            <w:r w:rsidR="000E2661" w:rsidRPr="00517272">
              <w:rPr>
                <w:rFonts w:ascii="Times New Roman" w:eastAsia="Times New Roman" w:hAnsi="Times New Roman" w:cs="Times New Roman"/>
                <w:sz w:val="24"/>
                <w:szCs w:val="24"/>
                <w:lang w:eastAsia="lt-LT"/>
              </w:rPr>
              <w:br/>
              <w:t>tel. (8 42</w:t>
            </w:r>
            <w:r w:rsidR="000E2661">
              <w:rPr>
                <w:rFonts w:ascii="Times New Roman" w:eastAsia="Times New Roman" w:hAnsi="Times New Roman" w:cs="Times New Roman"/>
                <w:sz w:val="24"/>
                <w:szCs w:val="24"/>
                <w:lang w:eastAsia="lt-LT"/>
              </w:rPr>
              <w:t>6</w:t>
            </w:r>
            <w:r w:rsidR="000E2661" w:rsidRPr="00517272">
              <w:rPr>
                <w:rFonts w:ascii="Times New Roman" w:eastAsia="Times New Roman" w:hAnsi="Times New Roman" w:cs="Times New Roman"/>
                <w:sz w:val="24"/>
                <w:szCs w:val="24"/>
                <w:lang w:eastAsia="lt-LT"/>
              </w:rPr>
              <w:t xml:space="preserve">) </w:t>
            </w:r>
            <w:r w:rsidR="000E2661">
              <w:rPr>
                <w:rFonts w:ascii="Times New Roman" w:eastAsia="Times New Roman" w:hAnsi="Times New Roman" w:cs="Times New Roman"/>
                <w:sz w:val="24"/>
                <w:szCs w:val="24"/>
                <w:lang w:eastAsia="lt-LT"/>
              </w:rPr>
              <w:t>52</w:t>
            </w:r>
            <w:r w:rsidR="000E2661" w:rsidRPr="00517272">
              <w:rPr>
                <w:rFonts w:ascii="Times New Roman" w:eastAsia="Times New Roman" w:hAnsi="Times New Roman" w:cs="Times New Roman"/>
                <w:sz w:val="24"/>
                <w:szCs w:val="24"/>
                <w:lang w:eastAsia="lt-LT"/>
              </w:rPr>
              <w:t xml:space="preserve"> 0</w:t>
            </w:r>
            <w:r w:rsidR="000E2661">
              <w:rPr>
                <w:rFonts w:ascii="Times New Roman" w:eastAsia="Times New Roman" w:hAnsi="Times New Roman" w:cs="Times New Roman"/>
                <w:sz w:val="24"/>
                <w:szCs w:val="24"/>
                <w:lang w:eastAsia="lt-LT"/>
              </w:rPr>
              <w:t>91</w:t>
            </w:r>
            <w:r w:rsidR="000E2661" w:rsidRPr="00517272">
              <w:rPr>
                <w:rFonts w:ascii="Times New Roman" w:eastAsia="Times New Roman" w:hAnsi="Times New Roman" w:cs="Times New Roman"/>
                <w:sz w:val="24"/>
                <w:szCs w:val="24"/>
                <w:lang w:eastAsia="lt-LT"/>
              </w:rPr>
              <w:t>, el. paštas</w:t>
            </w:r>
            <w:r w:rsidR="000E2661" w:rsidRPr="000223D9">
              <w:rPr>
                <w:rFonts w:ascii="Times New Roman" w:eastAsia="Times New Roman" w:hAnsi="Times New Roman" w:cs="Times New Roman"/>
                <w:sz w:val="24"/>
                <w:szCs w:val="24"/>
                <w:lang w:eastAsia="lt-LT"/>
              </w:rPr>
              <w:t> </w:t>
            </w:r>
            <w:r w:rsidRPr="003F0363">
              <w:rPr>
                <w:rStyle w:val="Hipersaitas"/>
                <w:rFonts w:ascii="Times New Roman" w:hAnsi="Times New Roman" w:cs="Times New Roman"/>
                <w:sz w:val="24"/>
                <w:szCs w:val="24"/>
              </w:rPr>
              <w:t>laura.bracaite.stabokiene</w:t>
            </w:r>
            <w:r w:rsidR="000223D9" w:rsidRPr="000223D9">
              <w:rPr>
                <w:rStyle w:val="Hipersaitas"/>
                <w:rFonts w:ascii="Times New Roman" w:hAnsi="Times New Roman" w:cs="Times New Roman"/>
                <w:sz w:val="24"/>
                <w:szCs w:val="24"/>
              </w:rPr>
              <w:t>@joniskis.lt</w:t>
            </w:r>
            <w:r w:rsidR="000223D9" w:rsidRPr="000223D9">
              <w:rPr>
                <w:rFonts w:ascii="Times New Roman" w:eastAsia="Times New Roman" w:hAnsi="Times New Roman" w:cs="Times New Roman"/>
                <w:sz w:val="24"/>
                <w:szCs w:val="24"/>
                <w:lang w:eastAsia="lt-LT"/>
              </w:rPr>
              <w:t xml:space="preserve"> </w:t>
            </w:r>
          </w:p>
        </w:tc>
      </w:tr>
      <w:bookmarkEnd w:id="2"/>
    </w:tbl>
    <w:p w:rsidR="000E2661" w:rsidRDefault="000E2661" w:rsidP="00517272">
      <w:pPr>
        <w:spacing w:after="0" w:line="240" w:lineRule="auto"/>
        <w:jc w:val="both"/>
        <w:rPr>
          <w:rFonts w:ascii="Times New Roman" w:eastAsia="Times New Roman" w:hAnsi="Times New Roman" w:cs="Times New Roman"/>
          <w:sz w:val="24"/>
          <w:szCs w:val="24"/>
          <w:lang w:eastAsia="lt-LT"/>
        </w:rPr>
      </w:pPr>
    </w:p>
    <w:p w:rsidR="000E2661" w:rsidRDefault="000E2661" w:rsidP="00517272">
      <w:pPr>
        <w:spacing w:after="0" w:line="240" w:lineRule="auto"/>
        <w:jc w:val="both"/>
        <w:rPr>
          <w:rFonts w:ascii="Times New Roman" w:eastAsia="Times New Roman" w:hAnsi="Times New Roman" w:cs="Times New Roman"/>
          <w:sz w:val="24"/>
          <w:szCs w:val="24"/>
          <w:lang w:eastAsia="lt-LT"/>
        </w:rPr>
      </w:pPr>
    </w:p>
    <w:sectPr w:rsidR="000E2661"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1557D5D"/>
    <w:multiLevelType w:val="hybridMultilevel"/>
    <w:tmpl w:val="3306B7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224C0174"/>
    <w:multiLevelType w:val="hybridMultilevel"/>
    <w:tmpl w:val="BC3828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0"/>
  </w:num>
  <w:num w:numId="5">
    <w:abstractNumId w:val="8"/>
  </w:num>
  <w:num w:numId="6">
    <w:abstractNumId w:val="9"/>
  </w:num>
  <w:num w:numId="7">
    <w:abstractNumId w:val="1"/>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272"/>
    <w:rsid w:val="0001285D"/>
    <w:rsid w:val="00021A6B"/>
    <w:rsid w:val="000223D9"/>
    <w:rsid w:val="00093EF7"/>
    <w:rsid w:val="000C54D5"/>
    <w:rsid w:val="000E2661"/>
    <w:rsid w:val="00125FFF"/>
    <w:rsid w:val="00133A87"/>
    <w:rsid w:val="00162A33"/>
    <w:rsid w:val="001928B5"/>
    <w:rsid w:val="001F0CEB"/>
    <w:rsid w:val="0021046B"/>
    <w:rsid w:val="00266727"/>
    <w:rsid w:val="00273757"/>
    <w:rsid w:val="00282473"/>
    <w:rsid w:val="002E5095"/>
    <w:rsid w:val="00394DB8"/>
    <w:rsid w:val="003A5A39"/>
    <w:rsid w:val="003C2D04"/>
    <w:rsid w:val="003F0363"/>
    <w:rsid w:val="003F2793"/>
    <w:rsid w:val="00435572"/>
    <w:rsid w:val="00517272"/>
    <w:rsid w:val="005269F4"/>
    <w:rsid w:val="005D6444"/>
    <w:rsid w:val="006A4FC1"/>
    <w:rsid w:val="006F75AB"/>
    <w:rsid w:val="0070238D"/>
    <w:rsid w:val="00716FD3"/>
    <w:rsid w:val="007821C0"/>
    <w:rsid w:val="007A5359"/>
    <w:rsid w:val="00871FCA"/>
    <w:rsid w:val="00894627"/>
    <w:rsid w:val="00A059FD"/>
    <w:rsid w:val="00A9459F"/>
    <w:rsid w:val="00AC367F"/>
    <w:rsid w:val="00AF1404"/>
    <w:rsid w:val="00B1620A"/>
    <w:rsid w:val="00BC5AD2"/>
    <w:rsid w:val="00BF4FB9"/>
    <w:rsid w:val="00C027BF"/>
    <w:rsid w:val="00D07FF6"/>
    <w:rsid w:val="00D1027F"/>
    <w:rsid w:val="00DB5848"/>
    <w:rsid w:val="00DD51E9"/>
    <w:rsid w:val="00DE4BF3"/>
    <w:rsid w:val="00E613E0"/>
    <w:rsid w:val="00EA1C1E"/>
    <w:rsid w:val="00EA40C5"/>
    <w:rsid w:val="00EC4407"/>
    <w:rsid w:val="00EC6061"/>
    <w:rsid w:val="00F128C8"/>
    <w:rsid w:val="00F31DC1"/>
    <w:rsid w:val="00F948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C027B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027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C027B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027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256406969">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cid:image001.png@01D6820A.80E05E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1510</Words>
  <Characters>862</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Rita Lelionienė</cp:lastModifiedBy>
  <cp:revision>13</cp:revision>
  <dcterms:created xsi:type="dcterms:W3CDTF">2019-04-17T10:38:00Z</dcterms:created>
  <dcterms:modified xsi:type="dcterms:W3CDTF">2020-09-07T06:06:00Z</dcterms:modified>
</cp:coreProperties>
</file>